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6CF69" w14:textId="77777777" w:rsidR="00454250" w:rsidRDefault="0014122E">
      <w:bookmarkStart w:id="0" w:name="bookmark0"/>
      <w:r>
        <w:t xml:space="preserve">                                                                                    </w:t>
      </w:r>
    </w:p>
    <w:tbl>
      <w:tblPr>
        <w:tblW w:w="9748" w:type="dxa"/>
        <w:tblInd w:w="-34" w:type="dxa"/>
        <w:tblLayout w:type="fixed"/>
        <w:tblLook w:val="04A0" w:firstRow="1" w:lastRow="0" w:firstColumn="1" w:lastColumn="0" w:noHBand="0" w:noVBand="1"/>
      </w:tblPr>
      <w:tblGrid>
        <w:gridCol w:w="3272"/>
        <w:gridCol w:w="3238"/>
        <w:gridCol w:w="3238"/>
      </w:tblGrid>
      <w:tr w:rsidR="00454250" w14:paraId="26CB6EFA" w14:textId="77777777">
        <w:trPr>
          <w:trHeight w:val="761"/>
        </w:trPr>
        <w:tc>
          <w:tcPr>
            <w:tcW w:w="3272" w:type="dxa"/>
          </w:tcPr>
          <w:p w14:paraId="63DFD5CB" w14:textId="77777777" w:rsidR="00454250" w:rsidRDefault="00454250">
            <w:pPr>
              <w:tabs>
                <w:tab w:val="left" w:pos="1180"/>
                <w:tab w:val="center" w:pos="2346"/>
              </w:tabs>
              <w:jc w:val="center"/>
              <w:rPr>
                <w:rFonts w:ascii="Times New Roman" w:hAnsi="Times New Roman" w:cs="Times New Roman"/>
                <w:sz w:val="28"/>
                <w:szCs w:val="28"/>
              </w:rPr>
            </w:pPr>
          </w:p>
        </w:tc>
        <w:tc>
          <w:tcPr>
            <w:tcW w:w="3238" w:type="dxa"/>
          </w:tcPr>
          <w:p w14:paraId="1D19C742" w14:textId="77777777" w:rsidR="00454250" w:rsidRDefault="0014122E">
            <w:pPr>
              <w:jc w:val="center"/>
              <w:rPr>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14:anchorId="665A95D2" wp14:editId="3C32820A">
                  <wp:extent cx="647700" cy="619125"/>
                  <wp:effectExtent l="0" t="0" r="0" b="9525"/>
                  <wp:docPr id="2" name="Рисунок 2"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crimea-biz.com/upload/iblock/043/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47700" cy="619125"/>
                          </a:xfrm>
                          <a:prstGeom prst="rect">
                            <a:avLst/>
                          </a:prstGeom>
                          <a:noFill/>
                          <a:ln>
                            <a:noFill/>
                          </a:ln>
                        </pic:spPr>
                      </pic:pic>
                    </a:graphicData>
                  </a:graphic>
                </wp:inline>
              </w:drawing>
            </w:r>
          </w:p>
        </w:tc>
        <w:tc>
          <w:tcPr>
            <w:tcW w:w="3238" w:type="dxa"/>
          </w:tcPr>
          <w:p w14:paraId="00FDE1C8" w14:textId="77777777" w:rsidR="00454250" w:rsidRDefault="00454250">
            <w:pPr>
              <w:jc w:val="center"/>
              <w:rPr>
                <w:rFonts w:ascii="Times New Roman" w:hAnsi="Times New Roman" w:cs="Times New Roman"/>
                <w:sz w:val="28"/>
                <w:szCs w:val="28"/>
              </w:rPr>
            </w:pPr>
          </w:p>
        </w:tc>
      </w:tr>
    </w:tbl>
    <w:p w14:paraId="656D44EF" w14:textId="77777777" w:rsidR="00454250" w:rsidRDefault="0014122E">
      <w:pPr>
        <w:pStyle w:val="30"/>
        <w:shd w:val="clear" w:color="auto" w:fill="auto"/>
        <w:spacing w:before="0" w:after="0" w:line="240" w:lineRule="auto"/>
        <w:jc w:val="center"/>
        <w:rPr>
          <w:rFonts w:cs="Times New Roman"/>
          <w:b/>
          <w:bCs/>
          <w:i w:val="0"/>
          <w:iCs w:val="0"/>
        </w:rPr>
      </w:pPr>
      <w:r>
        <w:rPr>
          <w:rFonts w:cs="Times New Roman"/>
          <w:b/>
          <w:bCs/>
          <w:i w:val="0"/>
          <w:iCs w:val="0"/>
        </w:rPr>
        <w:t>Российская Федерация</w:t>
      </w:r>
    </w:p>
    <w:p w14:paraId="2BFA818B" w14:textId="77777777" w:rsidR="00454250" w:rsidRDefault="0014122E">
      <w:pPr>
        <w:pStyle w:val="30"/>
        <w:shd w:val="clear" w:color="auto" w:fill="auto"/>
        <w:spacing w:before="0" w:after="0" w:line="240" w:lineRule="auto"/>
        <w:jc w:val="center"/>
        <w:rPr>
          <w:rFonts w:cs="Times New Roman"/>
          <w:b/>
          <w:bCs/>
          <w:i w:val="0"/>
          <w:iCs w:val="0"/>
        </w:rPr>
      </w:pPr>
      <w:r>
        <w:rPr>
          <w:rFonts w:cs="Times New Roman"/>
          <w:b/>
          <w:bCs/>
          <w:i w:val="0"/>
          <w:iCs w:val="0"/>
        </w:rPr>
        <w:t>Республика Крым</w:t>
      </w:r>
    </w:p>
    <w:p w14:paraId="44488544" w14:textId="77777777" w:rsidR="00454250" w:rsidRDefault="0014122E">
      <w:pPr>
        <w:pStyle w:val="30"/>
        <w:shd w:val="clear" w:color="auto" w:fill="auto"/>
        <w:spacing w:before="0" w:after="0" w:line="240" w:lineRule="auto"/>
        <w:jc w:val="center"/>
        <w:rPr>
          <w:rFonts w:cs="Times New Roman"/>
          <w:b/>
          <w:bCs/>
          <w:i w:val="0"/>
          <w:iCs w:val="0"/>
        </w:rPr>
      </w:pPr>
      <w:r>
        <w:rPr>
          <w:rFonts w:cs="Times New Roman"/>
          <w:b/>
          <w:bCs/>
          <w:i w:val="0"/>
          <w:iCs w:val="0"/>
        </w:rPr>
        <w:t>Сакский район</w:t>
      </w:r>
    </w:p>
    <w:p w14:paraId="2D2D5E64" w14:textId="77777777" w:rsidR="00454250" w:rsidRDefault="0014122E">
      <w:pPr>
        <w:pStyle w:val="30"/>
        <w:shd w:val="clear" w:color="auto" w:fill="auto"/>
        <w:spacing w:before="0" w:after="0" w:line="240" w:lineRule="auto"/>
        <w:jc w:val="center"/>
        <w:rPr>
          <w:rFonts w:cs="Times New Roman"/>
          <w:b/>
          <w:bCs/>
          <w:i w:val="0"/>
          <w:iCs w:val="0"/>
        </w:rPr>
      </w:pPr>
      <w:r>
        <w:rPr>
          <w:rFonts w:cs="Times New Roman"/>
          <w:b/>
          <w:bCs/>
          <w:i w:val="0"/>
          <w:iCs w:val="0"/>
        </w:rPr>
        <w:t>Уютненский сельский совет</w:t>
      </w:r>
    </w:p>
    <w:p w14:paraId="408AF041" w14:textId="77777777" w:rsidR="00454250" w:rsidRDefault="0014122E">
      <w:pPr>
        <w:pStyle w:val="30"/>
        <w:shd w:val="clear" w:color="auto" w:fill="auto"/>
        <w:spacing w:before="0" w:after="0" w:line="240" w:lineRule="auto"/>
        <w:jc w:val="center"/>
        <w:rPr>
          <w:rFonts w:cs="Times New Roman"/>
          <w:b/>
          <w:bCs/>
          <w:i w:val="0"/>
          <w:iCs w:val="0"/>
        </w:rPr>
      </w:pPr>
      <w:r>
        <w:rPr>
          <w:rFonts w:cs="Times New Roman"/>
          <w:b/>
          <w:bCs/>
          <w:i w:val="0"/>
          <w:iCs w:val="0"/>
        </w:rPr>
        <w:t>18-ая сессия I</w:t>
      </w:r>
      <w:r>
        <w:rPr>
          <w:rFonts w:cs="Times New Roman"/>
          <w:b/>
          <w:bCs/>
          <w:i w:val="0"/>
          <w:iCs w:val="0"/>
          <w:lang w:val="en-US"/>
        </w:rPr>
        <w:t>II</w:t>
      </w:r>
      <w:r>
        <w:rPr>
          <w:rFonts w:cs="Times New Roman"/>
          <w:b/>
          <w:bCs/>
          <w:i w:val="0"/>
          <w:iCs w:val="0"/>
        </w:rPr>
        <w:t xml:space="preserve"> созыва</w:t>
      </w:r>
    </w:p>
    <w:p w14:paraId="2D2FC3DB" w14:textId="77777777" w:rsidR="00454250" w:rsidRDefault="0014122E">
      <w:pPr>
        <w:pStyle w:val="13"/>
        <w:keepNext/>
        <w:keepLines/>
        <w:ind w:left="0" w:firstLineChars="1300" w:firstLine="4160"/>
        <w:rPr>
          <w:rStyle w:val="12"/>
          <w:b/>
          <w:bCs/>
          <w:sz w:val="32"/>
          <w:szCs w:val="32"/>
        </w:rPr>
      </w:pPr>
      <w:r>
        <w:rPr>
          <w:rStyle w:val="12"/>
          <w:sz w:val="32"/>
          <w:szCs w:val="32"/>
        </w:rPr>
        <w:t>РЕШЕНИЕ</w:t>
      </w:r>
    </w:p>
    <w:p w14:paraId="1C798506" w14:textId="77777777" w:rsidR="00454250" w:rsidRDefault="00454250">
      <w:pPr>
        <w:pStyle w:val="13"/>
        <w:keepNext/>
        <w:keepLines/>
        <w:rPr>
          <w:sz w:val="28"/>
          <w:szCs w:val="28"/>
        </w:rPr>
      </w:pPr>
    </w:p>
    <w:p w14:paraId="7CF0F032" w14:textId="77777777" w:rsidR="00454250" w:rsidRDefault="0014122E">
      <w:pPr>
        <w:pStyle w:val="30"/>
        <w:shd w:val="clear" w:color="auto" w:fill="auto"/>
        <w:tabs>
          <w:tab w:val="left" w:pos="403"/>
          <w:tab w:val="left" w:pos="4811"/>
          <w:tab w:val="left" w:pos="5820"/>
          <w:tab w:val="left" w:pos="8246"/>
        </w:tabs>
        <w:spacing w:before="0" w:after="0" w:line="240" w:lineRule="auto"/>
        <w:jc w:val="both"/>
      </w:pPr>
      <w:r>
        <w:rPr>
          <w:b/>
          <w:bCs/>
          <w:i w:val="0"/>
          <w:iCs w:val="0"/>
        </w:rPr>
        <w:t xml:space="preserve"> 16 июля 2025 г.</w:t>
      </w:r>
      <w:r>
        <w:rPr>
          <w:b/>
          <w:bCs/>
          <w:i w:val="0"/>
          <w:iCs w:val="0"/>
        </w:rPr>
        <w:tab/>
        <w:t>№ 70                                   с. Уютное</w:t>
      </w:r>
    </w:p>
    <w:p w14:paraId="423BB722" w14:textId="77777777" w:rsidR="00454250" w:rsidRDefault="00454250">
      <w:pPr>
        <w:rPr>
          <w:rFonts w:ascii="Times New Roman" w:hAnsi="Times New Roman" w:cs="Times New Roman"/>
          <w:sz w:val="28"/>
          <w:szCs w:val="28"/>
        </w:rPr>
      </w:pPr>
    </w:p>
    <w:p w14:paraId="07ED6EB1" w14:textId="759BEF31" w:rsidR="00454250" w:rsidRDefault="0014122E" w:rsidP="00593C78">
      <w:pPr>
        <w:ind w:right="3184"/>
        <w:jc w:val="both"/>
        <w:rPr>
          <w:rFonts w:ascii="Times New Roman" w:hAnsi="Times New Roman" w:cs="Times New Roman"/>
          <w:sz w:val="28"/>
          <w:szCs w:val="28"/>
        </w:rPr>
      </w:pPr>
      <w:r>
        <w:rPr>
          <w:rFonts w:ascii="Times New Roman" w:hAnsi="Times New Roman" w:cs="Times New Roman"/>
          <w:b/>
          <w:bCs/>
          <w:sz w:val="28"/>
          <w:szCs w:val="28"/>
        </w:rPr>
        <w:t xml:space="preserve">Об утверждении Положения о муниципальном </w:t>
      </w:r>
      <w:r w:rsidR="00593C78">
        <w:rPr>
          <w:rFonts w:ascii="Times New Roman" w:hAnsi="Times New Roman" w:cs="Times New Roman"/>
          <w:b/>
          <w:bCs/>
          <w:sz w:val="28"/>
          <w:szCs w:val="28"/>
        </w:rPr>
        <w:t>жилищном контроле на территории</w:t>
      </w:r>
      <w:r>
        <w:rPr>
          <w:rFonts w:ascii="Times New Roman" w:hAnsi="Times New Roman" w:cs="Times New Roman"/>
          <w:b/>
          <w:bCs/>
          <w:sz w:val="28"/>
          <w:szCs w:val="28"/>
        </w:rPr>
        <w:t xml:space="preserve"> Уютненского сельского поселения Сакского района Республики Крым</w:t>
      </w:r>
      <w:r>
        <w:rPr>
          <w:rFonts w:ascii="Times New Roman" w:hAnsi="Times New Roman" w:cs="Times New Roman"/>
          <w:sz w:val="28"/>
          <w:szCs w:val="28"/>
        </w:rPr>
        <w:t xml:space="preserve"> </w:t>
      </w:r>
    </w:p>
    <w:p w14:paraId="3ABC3FE3" w14:textId="77777777" w:rsidR="00454250" w:rsidRDefault="00454250">
      <w:pPr>
        <w:rPr>
          <w:rFonts w:ascii="Times New Roman" w:hAnsi="Times New Roman" w:cs="Times New Roman"/>
          <w:sz w:val="28"/>
          <w:szCs w:val="28"/>
        </w:rPr>
      </w:pPr>
    </w:p>
    <w:p w14:paraId="62EBBB28" w14:textId="77777777" w:rsidR="00454250" w:rsidRDefault="0014122E">
      <w:pPr>
        <w:pStyle w:val="a7"/>
        <w:ind w:rightChars="200" w:right="480" w:firstLine="705"/>
      </w:pPr>
      <w:r>
        <w:rPr>
          <w:b/>
        </w:rPr>
        <w:t xml:space="preserve">         </w:t>
      </w:r>
      <w: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 июля 2020 № 248-ФЗ «О государственном контроле (надзоре) и муниципальном контроле в Российской Федерации», Законом Республики Крым от 19.01.2015 № 71-ЗРК/2015 «О закреплении за сельскими поселениями Республики Крым вопросов местного значения», руководствуясь Уставом муниципального образования Уютненское сельское поселение Сакского района Республики Крым,</w:t>
      </w:r>
    </w:p>
    <w:p w14:paraId="0877E99E" w14:textId="77777777" w:rsidR="00454250" w:rsidRDefault="00454250">
      <w:pPr>
        <w:pStyle w:val="1"/>
        <w:shd w:val="clear" w:color="auto" w:fill="FFFFFF"/>
        <w:spacing w:before="0" w:beforeAutospacing="0" w:after="0" w:afterAutospacing="0"/>
        <w:ind w:rightChars="200" w:right="480"/>
        <w:jc w:val="both"/>
        <w:rPr>
          <w:b w:val="0"/>
          <w:color w:val="000000"/>
          <w:sz w:val="28"/>
          <w:szCs w:val="28"/>
        </w:rPr>
      </w:pPr>
    </w:p>
    <w:p w14:paraId="7B49FE14" w14:textId="77777777" w:rsidR="00454250" w:rsidRDefault="0014122E">
      <w:pPr>
        <w:pStyle w:val="1"/>
        <w:shd w:val="clear" w:color="auto" w:fill="FFFFFF"/>
        <w:spacing w:before="0" w:beforeAutospacing="0" w:after="0" w:afterAutospacing="0"/>
        <w:ind w:rightChars="200" w:right="480"/>
        <w:jc w:val="center"/>
        <w:rPr>
          <w:b w:val="0"/>
          <w:color w:val="000000"/>
          <w:sz w:val="28"/>
          <w:szCs w:val="28"/>
        </w:rPr>
      </w:pPr>
      <w:r>
        <w:rPr>
          <w:b w:val="0"/>
          <w:color w:val="000000"/>
          <w:sz w:val="28"/>
          <w:szCs w:val="28"/>
        </w:rPr>
        <w:t>УЮТНЕНСКИЙ СЕЛЬСКИЙ СОВЕТ РЕШИЛ:</w:t>
      </w:r>
    </w:p>
    <w:p w14:paraId="60A5417F" w14:textId="77777777" w:rsidR="00454250" w:rsidRDefault="00454250">
      <w:pPr>
        <w:pStyle w:val="1"/>
        <w:shd w:val="clear" w:color="auto" w:fill="FFFFFF"/>
        <w:spacing w:before="0" w:beforeAutospacing="0" w:after="0" w:afterAutospacing="0"/>
        <w:ind w:rightChars="200" w:right="480"/>
        <w:jc w:val="center"/>
        <w:rPr>
          <w:b w:val="0"/>
          <w:color w:val="000000"/>
          <w:sz w:val="28"/>
          <w:szCs w:val="28"/>
        </w:rPr>
      </w:pPr>
    </w:p>
    <w:p w14:paraId="3ECE8545" w14:textId="77777777" w:rsidR="00454250" w:rsidRDefault="0014122E">
      <w:pPr>
        <w:pStyle w:val="1"/>
        <w:numPr>
          <w:ilvl w:val="0"/>
          <w:numId w:val="1"/>
        </w:numPr>
        <w:shd w:val="clear" w:color="auto" w:fill="FFFFFF"/>
        <w:snapToGrid w:val="0"/>
        <w:spacing w:before="0" w:beforeAutospacing="0" w:after="0" w:afterAutospacing="0"/>
        <w:ind w:rightChars="200" w:right="480"/>
        <w:jc w:val="both"/>
        <w:rPr>
          <w:b w:val="0"/>
          <w:color w:val="000000"/>
          <w:sz w:val="28"/>
          <w:szCs w:val="28"/>
        </w:rPr>
      </w:pPr>
      <w:r>
        <w:rPr>
          <w:b w:val="0"/>
          <w:color w:val="000000"/>
          <w:sz w:val="28"/>
          <w:szCs w:val="28"/>
        </w:rPr>
        <w:t>Утвердить Положение о муниципальном жилищном контроле на территории Уютненского сельского поселения Сакского района Республики Крым.</w:t>
      </w:r>
    </w:p>
    <w:p w14:paraId="13DB83A2" w14:textId="77777777" w:rsidR="00454250" w:rsidRDefault="0014122E">
      <w:pPr>
        <w:pStyle w:val="20"/>
        <w:numPr>
          <w:ilvl w:val="0"/>
          <w:numId w:val="1"/>
        </w:numPr>
        <w:snapToGrid w:val="0"/>
        <w:spacing w:after="0" w:line="240" w:lineRule="auto"/>
        <w:ind w:rightChars="225" w:right="540"/>
        <w:jc w:val="both"/>
        <w:rPr>
          <w:bCs/>
          <w:sz w:val="28"/>
          <w:szCs w:val="28"/>
        </w:rPr>
      </w:pPr>
      <w:r>
        <w:rPr>
          <w:sz w:val="28"/>
          <w:szCs w:val="28"/>
        </w:rPr>
        <w:t xml:space="preserve">Признать утратившим силу Решение Уютненского сельского совета от 12.11.2021 г. №94 </w:t>
      </w:r>
      <w:r>
        <w:rPr>
          <w:bCs/>
          <w:sz w:val="28"/>
          <w:szCs w:val="28"/>
        </w:rPr>
        <w:t>Об утверждении Положения о муниципальном жилищном контроле на территории Уютненского сельского поселения Сакского района Республики Крым.</w:t>
      </w:r>
    </w:p>
    <w:p w14:paraId="67558FFA" w14:textId="5AACE27C" w:rsidR="00454250" w:rsidRDefault="0014122E">
      <w:pPr>
        <w:pStyle w:val="20"/>
        <w:numPr>
          <w:ilvl w:val="0"/>
          <w:numId w:val="1"/>
        </w:numPr>
        <w:snapToGrid w:val="0"/>
        <w:spacing w:after="0" w:line="240" w:lineRule="auto"/>
        <w:ind w:rightChars="225" w:right="540"/>
        <w:jc w:val="both"/>
        <w:rPr>
          <w:bCs/>
          <w:sz w:val="28"/>
          <w:szCs w:val="28"/>
        </w:rPr>
      </w:pPr>
      <w:r>
        <w:rPr>
          <w:bCs/>
          <w:sz w:val="28"/>
          <w:szCs w:val="28"/>
        </w:rPr>
        <w:t>Председателю Уютненского сельского совета С</w:t>
      </w:r>
      <w:r w:rsidR="00593C78">
        <w:rPr>
          <w:bCs/>
          <w:sz w:val="28"/>
          <w:szCs w:val="28"/>
        </w:rPr>
        <w:t xml:space="preserve">акского района Республики Крым </w:t>
      </w:r>
      <w:bookmarkStart w:id="1" w:name="_GoBack"/>
      <w:bookmarkEnd w:id="1"/>
      <w:r>
        <w:rPr>
          <w:bCs/>
          <w:sz w:val="28"/>
          <w:szCs w:val="28"/>
        </w:rPr>
        <w:t xml:space="preserve">направить настоящее решение в Управление Министерства юстиции Российской Федерации по Республике Крым в порядке и сроки, установленные действующим законодательством. </w:t>
      </w:r>
    </w:p>
    <w:p w14:paraId="58815784" w14:textId="77777777" w:rsidR="00454250" w:rsidRDefault="0014122E">
      <w:pPr>
        <w:pStyle w:val="20"/>
        <w:numPr>
          <w:ilvl w:val="0"/>
          <w:numId w:val="1"/>
        </w:numPr>
        <w:snapToGrid w:val="0"/>
        <w:spacing w:after="0" w:line="240" w:lineRule="auto"/>
        <w:ind w:rightChars="225" w:right="540"/>
        <w:jc w:val="both"/>
        <w:rPr>
          <w:sz w:val="28"/>
          <w:szCs w:val="28"/>
        </w:rPr>
      </w:pPr>
      <w:r>
        <w:rPr>
          <w:sz w:val="28"/>
          <w:szCs w:val="28"/>
        </w:rPr>
        <w:t xml:space="preserve">Опубликовать (обнародовать) настоящее решение после его государственной регистрации путем размещения его на официальной странице (сайте) Уютненского сельского поселения Сакского района Республики Крым в государственной информационной системе Республики </w:t>
      </w:r>
      <w:r>
        <w:rPr>
          <w:sz w:val="28"/>
          <w:szCs w:val="28"/>
        </w:rPr>
        <w:lastRenderedPageBreak/>
        <w:t>Крым «Портал Правительства Республики Крым» https://uyutnenskoe.rk.gov.ru в информационно-телекоммуникационной сети «Интернет», а также на информационном стенде в здании администрации Уютненского сельского поселения Сакского района Республики Крым по адресу: Республика Крым, Сакский район, село Уютное, улица  Евпаторийская, 4. </w:t>
      </w:r>
    </w:p>
    <w:p w14:paraId="750739CB" w14:textId="77777777" w:rsidR="00454250" w:rsidRDefault="0014122E">
      <w:pPr>
        <w:pStyle w:val="20"/>
        <w:numPr>
          <w:ilvl w:val="0"/>
          <w:numId w:val="1"/>
        </w:numPr>
        <w:snapToGrid w:val="0"/>
        <w:spacing w:after="0" w:line="240" w:lineRule="auto"/>
        <w:ind w:rightChars="225" w:right="540"/>
        <w:jc w:val="both"/>
        <w:rPr>
          <w:sz w:val="28"/>
          <w:szCs w:val="28"/>
        </w:rPr>
      </w:pPr>
      <w:r>
        <w:rPr>
          <w:sz w:val="28"/>
          <w:szCs w:val="28"/>
        </w:rPr>
        <w:t>Контроль за исполнением настоящего решения оставляю за собой.</w:t>
      </w:r>
    </w:p>
    <w:p w14:paraId="31410E98" w14:textId="77777777" w:rsidR="00454250" w:rsidRDefault="00454250">
      <w:pPr>
        <w:snapToGrid w:val="0"/>
        <w:ind w:rightChars="225" w:right="540"/>
        <w:rPr>
          <w:rFonts w:ascii="Times New Roman" w:eastAsia="Times New Roman" w:hAnsi="Times New Roman" w:cs="Times New Roman"/>
          <w:sz w:val="28"/>
          <w:szCs w:val="28"/>
        </w:rPr>
      </w:pPr>
    </w:p>
    <w:p w14:paraId="27D99BC9" w14:textId="77777777" w:rsidR="00454250" w:rsidRDefault="00454250">
      <w:pPr>
        <w:rPr>
          <w:rFonts w:ascii="Times New Roman" w:eastAsia="Times New Roman" w:hAnsi="Times New Roman" w:cs="Times New Roman"/>
          <w:sz w:val="28"/>
          <w:szCs w:val="28"/>
        </w:rPr>
      </w:pPr>
    </w:p>
    <w:p w14:paraId="623A3B32" w14:textId="77777777" w:rsidR="00454250" w:rsidRDefault="00454250">
      <w:pPr>
        <w:rPr>
          <w:rFonts w:ascii="Times New Roman" w:eastAsia="Times New Roman" w:hAnsi="Times New Roman" w:cs="Times New Roman"/>
          <w:sz w:val="28"/>
          <w:szCs w:val="28"/>
        </w:rPr>
      </w:pPr>
    </w:p>
    <w:p w14:paraId="6EFDCA72" w14:textId="77777777" w:rsidR="00454250" w:rsidRDefault="00454250">
      <w:pPr>
        <w:rPr>
          <w:rFonts w:ascii="Times New Roman" w:eastAsia="Times New Roman" w:hAnsi="Times New Roman" w:cs="Times New Roman"/>
          <w:sz w:val="28"/>
          <w:szCs w:val="28"/>
        </w:rPr>
      </w:pPr>
    </w:p>
    <w:p w14:paraId="194C7D17" w14:textId="77777777" w:rsidR="00454250" w:rsidRDefault="0014122E">
      <w:pP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Председатель</w:t>
      </w:r>
      <w:r>
        <w:rPr>
          <w:rFonts w:ascii="Times New Roman" w:eastAsia="Times New Roman" w:hAnsi="Times New Roman" w:cs="Times New Roman"/>
          <w:b/>
          <w:sz w:val="28"/>
          <w:szCs w:val="28"/>
        </w:rPr>
        <w:t xml:space="preserve"> </w:t>
      </w:r>
      <w:r>
        <w:rPr>
          <w:rFonts w:ascii="Times New Roman" w:eastAsia="Times New Roman" w:hAnsi="Times New Roman" w:cs="Times New Roman"/>
          <w:b/>
          <w:bCs/>
          <w:sz w:val="28"/>
          <w:szCs w:val="28"/>
        </w:rPr>
        <w:t>Уютненского сельского</w:t>
      </w:r>
    </w:p>
    <w:p w14:paraId="266790A2" w14:textId="77777777" w:rsidR="00454250" w:rsidRDefault="0014122E">
      <w:pP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совета - глава администрации</w:t>
      </w:r>
    </w:p>
    <w:p w14:paraId="6E244FF2" w14:textId="77777777" w:rsidR="00454250" w:rsidRDefault="0014122E">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Уютненского сельского поселения                                                 А.И. Щеголев</w:t>
      </w:r>
    </w:p>
    <w:p w14:paraId="021BE07E" w14:textId="77777777" w:rsidR="00454250" w:rsidRDefault="00454250">
      <w:pPr>
        <w:rPr>
          <w:rFonts w:ascii="Times New Roman" w:eastAsia="Times New Roman" w:hAnsi="Times New Roman" w:cs="Times New Roman"/>
          <w:b/>
          <w:bCs/>
          <w:sz w:val="28"/>
          <w:szCs w:val="28"/>
        </w:rPr>
      </w:pPr>
    </w:p>
    <w:p w14:paraId="027FF2B5" w14:textId="77777777" w:rsidR="00454250" w:rsidRDefault="00454250">
      <w:pPr>
        <w:rPr>
          <w:rFonts w:ascii="Times New Roman" w:eastAsia="Times New Roman" w:hAnsi="Times New Roman" w:cs="Times New Roman"/>
          <w:b/>
          <w:bCs/>
          <w:sz w:val="28"/>
          <w:szCs w:val="28"/>
        </w:rPr>
      </w:pPr>
    </w:p>
    <w:p w14:paraId="018EAE53" w14:textId="77777777" w:rsidR="00454250" w:rsidRDefault="00454250">
      <w:pPr>
        <w:rPr>
          <w:rFonts w:ascii="Times New Roman" w:eastAsia="Times New Roman" w:hAnsi="Times New Roman" w:cs="Times New Roman"/>
          <w:b/>
          <w:bCs/>
          <w:sz w:val="28"/>
          <w:szCs w:val="28"/>
        </w:rPr>
      </w:pPr>
    </w:p>
    <w:p w14:paraId="59C262D7" w14:textId="77777777" w:rsidR="00454250" w:rsidRDefault="00454250">
      <w:pPr>
        <w:rPr>
          <w:rFonts w:ascii="Times New Roman" w:eastAsia="Times New Roman" w:hAnsi="Times New Roman" w:cs="Times New Roman"/>
          <w:b/>
          <w:bCs/>
          <w:sz w:val="28"/>
          <w:szCs w:val="28"/>
        </w:rPr>
      </w:pPr>
    </w:p>
    <w:p w14:paraId="1156A944" w14:textId="77777777" w:rsidR="00454250" w:rsidRDefault="00454250">
      <w:pPr>
        <w:rPr>
          <w:rFonts w:ascii="Times New Roman" w:eastAsia="Times New Roman" w:hAnsi="Times New Roman" w:cs="Times New Roman"/>
          <w:b/>
          <w:bCs/>
          <w:sz w:val="28"/>
          <w:szCs w:val="28"/>
        </w:rPr>
      </w:pPr>
    </w:p>
    <w:p w14:paraId="44A84EB9" w14:textId="77777777" w:rsidR="00454250" w:rsidRDefault="00454250">
      <w:pPr>
        <w:rPr>
          <w:rFonts w:ascii="Times New Roman" w:eastAsia="Times New Roman" w:hAnsi="Times New Roman" w:cs="Times New Roman"/>
          <w:b/>
          <w:bCs/>
          <w:sz w:val="28"/>
          <w:szCs w:val="28"/>
        </w:rPr>
      </w:pPr>
    </w:p>
    <w:p w14:paraId="07E0F1D1" w14:textId="77777777" w:rsidR="00454250" w:rsidRDefault="00454250">
      <w:pPr>
        <w:rPr>
          <w:rFonts w:ascii="Times New Roman" w:eastAsia="Times New Roman" w:hAnsi="Times New Roman" w:cs="Times New Roman"/>
          <w:b/>
          <w:bCs/>
          <w:sz w:val="28"/>
          <w:szCs w:val="28"/>
        </w:rPr>
      </w:pPr>
    </w:p>
    <w:p w14:paraId="5BA993E6" w14:textId="77777777" w:rsidR="00454250" w:rsidRDefault="00454250">
      <w:pPr>
        <w:rPr>
          <w:rFonts w:ascii="Times New Roman" w:eastAsia="Times New Roman" w:hAnsi="Times New Roman" w:cs="Times New Roman"/>
          <w:b/>
          <w:bCs/>
          <w:sz w:val="28"/>
          <w:szCs w:val="28"/>
        </w:rPr>
      </w:pPr>
    </w:p>
    <w:p w14:paraId="139BC882" w14:textId="77777777" w:rsidR="00454250" w:rsidRDefault="00454250">
      <w:pPr>
        <w:rPr>
          <w:rFonts w:ascii="Times New Roman" w:eastAsia="Times New Roman" w:hAnsi="Times New Roman" w:cs="Times New Roman"/>
          <w:b/>
          <w:bCs/>
          <w:sz w:val="28"/>
          <w:szCs w:val="28"/>
        </w:rPr>
      </w:pPr>
    </w:p>
    <w:p w14:paraId="5A67D08F" w14:textId="77777777" w:rsidR="00454250" w:rsidRDefault="00454250">
      <w:pPr>
        <w:rPr>
          <w:rFonts w:ascii="Times New Roman" w:eastAsia="Times New Roman" w:hAnsi="Times New Roman" w:cs="Times New Roman"/>
          <w:b/>
          <w:bCs/>
          <w:sz w:val="28"/>
          <w:szCs w:val="28"/>
        </w:rPr>
      </w:pPr>
    </w:p>
    <w:p w14:paraId="5BB8D3AA" w14:textId="77777777" w:rsidR="00454250" w:rsidRDefault="00454250">
      <w:pPr>
        <w:rPr>
          <w:rFonts w:ascii="Times New Roman" w:eastAsia="Times New Roman" w:hAnsi="Times New Roman" w:cs="Times New Roman"/>
          <w:b/>
          <w:bCs/>
          <w:sz w:val="28"/>
          <w:szCs w:val="28"/>
        </w:rPr>
      </w:pPr>
    </w:p>
    <w:p w14:paraId="5C9D192B" w14:textId="77777777" w:rsidR="00454250" w:rsidRDefault="00454250">
      <w:pPr>
        <w:rPr>
          <w:rFonts w:ascii="Times New Roman" w:eastAsia="Times New Roman" w:hAnsi="Times New Roman" w:cs="Times New Roman"/>
          <w:b/>
          <w:bCs/>
          <w:sz w:val="28"/>
          <w:szCs w:val="28"/>
        </w:rPr>
      </w:pPr>
    </w:p>
    <w:p w14:paraId="11DB5C7E" w14:textId="77777777" w:rsidR="00454250" w:rsidRDefault="00454250">
      <w:pPr>
        <w:rPr>
          <w:rFonts w:ascii="Times New Roman" w:eastAsia="Times New Roman" w:hAnsi="Times New Roman" w:cs="Times New Roman"/>
          <w:b/>
          <w:bCs/>
          <w:sz w:val="28"/>
          <w:szCs w:val="28"/>
        </w:rPr>
      </w:pPr>
    </w:p>
    <w:p w14:paraId="27780765" w14:textId="77777777" w:rsidR="00454250" w:rsidRDefault="00454250">
      <w:pPr>
        <w:rPr>
          <w:rFonts w:ascii="Times New Roman" w:eastAsia="Times New Roman" w:hAnsi="Times New Roman" w:cs="Times New Roman"/>
          <w:b/>
          <w:bCs/>
          <w:sz w:val="28"/>
          <w:szCs w:val="28"/>
        </w:rPr>
      </w:pPr>
    </w:p>
    <w:p w14:paraId="42C07B51" w14:textId="77777777" w:rsidR="00454250" w:rsidRDefault="00454250">
      <w:pPr>
        <w:rPr>
          <w:rFonts w:ascii="Times New Roman" w:eastAsia="Times New Roman" w:hAnsi="Times New Roman" w:cs="Times New Roman"/>
          <w:b/>
          <w:bCs/>
          <w:sz w:val="28"/>
          <w:szCs w:val="28"/>
        </w:rPr>
      </w:pPr>
    </w:p>
    <w:p w14:paraId="6D47B328" w14:textId="77777777" w:rsidR="00454250" w:rsidRDefault="00454250">
      <w:pPr>
        <w:rPr>
          <w:rFonts w:ascii="Times New Roman" w:eastAsia="Times New Roman" w:hAnsi="Times New Roman" w:cs="Times New Roman"/>
          <w:b/>
          <w:bCs/>
          <w:sz w:val="28"/>
          <w:szCs w:val="28"/>
        </w:rPr>
      </w:pPr>
    </w:p>
    <w:p w14:paraId="72B0F279" w14:textId="77777777" w:rsidR="00454250" w:rsidRDefault="00454250">
      <w:pPr>
        <w:rPr>
          <w:rFonts w:ascii="Times New Roman" w:eastAsia="Times New Roman" w:hAnsi="Times New Roman" w:cs="Times New Roman"/>
          <w:b/>
          <w:bCs/>
          <w:sz w:val="28"/>
          <w:szCs w:val="28"/>
        </w:rPr>
      </w:pPr>
    </w:p>
    <w:p w14:paraId="0953105C" w14:textId="77777777" w:rsidR="00454250" w:rsidRDefault="00454250">
      <w:pPr>
        <w:rPr>
          <w:rFonts w:ascii="Times New Roman" w:eastAsia="Times New Roman" w:hAnsi="Times New Roman" w:cs="Times New Roman"/>
          <w:b/>
          <w:bCs/>
          <w:sz w:val="28"/>
          <w:szCs w:val="28"/>
        </w:rPr>
      </w:pPr>
    </w:p>
    <w:p w14:paraId="52A74B66" w14:textId="77777777" w:rsidR="00454250" w:rsidRDefault="00454250">
      <w:pPr>
        <w:rPr>
          <w:rFonts w:ascii="Times New Roman" w:eastAsia="Times New Roman" w:hAnsi="Times New Roman" w:cs="Times New Roman"/>
          <w:b/>
          <w:bCs/>
          <w:sz w:val="28"/>
          <w:szCs w:val="28"/>
        </w:rPr>
      </w:pPr>
    </w:p>
    <w:p w14:paraId="770467CF" w14:textId="77777777" w:rsidR="00454250" w:rsidRDefault="00454250">
      <w:pPr>
        <w:rPr>
          <w:rFonts w:ascii="Times New Roman" w:eastAsia="Times New Roman" w:hAnsi="Times New Roman" w:cs="Times New Roman"/>
          <w:b/>
          <w:bCs/>
          <w:sz w:val="28"/>
          <w:szCs w:val="28"/>
        </w:rPr>
      </w:pPr>
    </w:p>
    <w:p w14:paraId="7F0F75A5" w14:textId="77777777" w:rsidR="00454250" w:rsidRDefault="00454250">
      <w:pPr>
        <w:rPr>
          <w:rFonts w:ascii="Times New Roman" w:eastAsia="Times New Roman" w:hAnsi="Times New Roman" w:cs="Times New Roman"/>
          <w:b/>
          <w:bCs/>
          <w:sz w:val="28"/>
          <w:szCs w:val="28"/>
        </w:rPr>
      </w:pPr>
    </w:p>
    <w:p w14:paraId="0F21281E" w14:textId="77777777" w:rsidR="00454250" w:rsidRDefault="00454250">
      <w:pPr>
        <w:rPr>
          <w:rFonts w:ascii="Times New Roman" w:eastAsia="Times New Roman" w:hAnsi="Times New Roman" w:cs="Times New Roman"/>
          <w:b/>
          <w:bCs/>
          <w:sz w:val="28"/>
          <w:szCs w:val="28"/>
        </w:rPr>
      </w:pPr>
    </w:p>
    <w:p w14:paraId="060CAD0A" w14:textId="77777777" w:rsidR="00454250" w:rsidRDefault="00454250">
      <w:pPr>
        <w:rPr>
          <w:rFonts w:ascii="Times New Roman" w:eastAsia="Times New Roman" w:hAnsi="Times New Roman" w:cs="Times New Roman"/>
          <w:b/>
          <w:bCs/>
          <w:sz w:val="28"/>
          <w:szCs w:val="28"/>
        </w:rPr>
      </w:pPr>
    </w:p>
    <w:p w14:paraId="2F571D91" w14:textId="77777777" w:rsidR="00454250" w:rsidRDefault="00454250">
      <w:pPr>
        <w:rPr>
          <w:rFonts w:ascii="Times New Roman" w:eastAsia="Times New Roman" w:hAnsi="Times New Roman" w:cs="Times New Roman"/>
          <w:b/>
          <w:bCs/>
          <w:sz w:val="28"/>
          <w:szCs w:val="28"/>
        </w:rPr>
      </w:pPr>
    </w:p>
    <w:p w14:paraId="3C1621B6" w14:textId="77777777" w:rsidR="00454250" w:rsidRDefault="00454250">
      <w:pPr>
        <w:rPr>
          <w:rFonts w:ascii="Times New Roman" w:eastAsia="Times New Roman" w:hAnsi="Times New Roman" w:cs="Times New Roman"/>
          <w:b/>
          <w:bCs/>
          <w:sz w:val="28"/>
          <w:szCs w:val="28"/>
        </w:rPr>
      </w:pPr>
    </w:p>
    <w:p w14:paraId="38181B62" w14:textId="77777777" w:rsidR="00454250" w:rsidRDefault="00454250">
      <w:pPr>
        <w:rPr>
          <w:rFonts w:ascii="Times New Roman" w:eastAsia="Times New Roman" w:hAnsi="Times New Roman" w:cs="Times New Roman"/>
          <w:b/>
          <w:bCs/>
          <w:sz w:val="28"/>
          <w:szCs w:val="28"/>
        </w:rPr>
      </w:pPr>
    </w:p>
    <w:p w14:paraId="0FDF5765" w14:textId="77777777" w:rsidR="00454250" w:rsidRDefault="00454250">
      <w:pPr>
        <w:rPr>
          <w:rFonts w:ascii="Times New Roman" w:eastAsia="Times New Roman" w:hAnsi="Times New Roman" w:cs="Times New Roman"/>
          <w:b/>
          <w:bCs/>
          <w:sz w:val="28"/>
          <w:szCs w:val="28"/>
        </w:rPr>
      </w:pPr>
    </w:p>
    <w:p w14:paraId="06287A89" w14:textId="77777777" w:rsidR="00454250" w:rsidRDefault="00454250">
      <w:pPr>
        <w:rPr>
          <w:rFonts w:ascii="Times New Roman" w:eastAsia="Times New Roman" w:hAnsi="Times New Roman" w:cs="Times New Roman"/>
          <w:b/>
          <w:bCs/>
          <w:sz w:val="28"/>
          <w:szCs w:val="28"/>
        </w:rPr>
      </w:pPr>
    </w:p>
    <w:p w14:paraId="59F1A020" w14:textId="77777777" w:rsidR="00454250" w:rsidRDefault="00454250">
      <w:pPr>
        <w:rPr>
          <w:rFonts w:ascii="Times New Roman" w:eastAsia="Times New Roman" w:hAnsi="Times New Roman" w:cs="Times New Roman"/>
          <w:b/>
          <w:bCs/>
          <w:sz w:val="28"/>
          <w:szCs w:val="28"/>
        </w:rPr>
      </w:pPr>
    </w:p>
    <w:p w14:paraId="2598DAF8" w14:textId="77777777" w:rsidR="00454250" w:rsidRDefault="00454250">
      <w:pPr>
        <w:rPr>
          <w:rFonts w:ascii="Times New Roman" w:eastAsia="Times New Roman" w:hAnsi="Times New Roman" w:cs="Times New Roman"/>
          <w:b/>
          <w:bCs/>
          <w:sz w:val="28"/>
          <w:szCs w:val="28"/>
        </w:rPr>
      </w:pPr>
    </w:p>
    <w:p w14:paraId="741532C8" w14:textId="77777777" w:rsidR="00454250" w:rsidRDefault="00454250">
      <w:pPr>
        <w:rPr>
          <w:rFonts w:ascii="Times New Roman" w:eastAsia="Times New Roman" w:hAnsi="Times New Roman" w:cs="Times New Roman"/>
          <w:b/>
          <w:bCs/>
          <w:sz w:val="28"/>
          <w:szCs w:val="28"/>
        </w:rPr>
      </w:pPr>
    </w:p>
    <w:p w14:paraId="6C4A28ED" w14:textId="77777777" w:rsidR="00454250" w:rsidRDefault="0014122E">
      <w:pPr>
        <w:pStyle w:val="13"/>
        <w:keepNext/>
        <w:keepLines/>
        <w:ind w:left="0" w:right="540"/>
        <w:jc w:val="both"/>
      </w:pPr>
      <w:r>
        <w:rPr>
          <w:sz w:val="28"/>
          <w:szCs w:val="28"/>
        </w:rPr>
        <w:t xml:space="preserve">                                                                         </w:t>
      </w:r>
      <w:r>
        <w:t>УТВЕРЖДЕНО</w:t>
      </w:r>
      <w:bookmarkEnd w:id="0"/>
    </w:p>
    <w:p w14:paraId="7410F91E" w14:textId="77777777" w:rsidR="00454250" w:rsidRDefault="0014122E">
      <w:pPr>
        <w:pStyle w:val="20"/>
        <w:spacing w:after="500" w:line="240" w:lineRule="auto"/>
        <w:ind w:left="5120" w:right="540"/>
        <w:jc w:val="both"/>
        <w:rPr>
          <w:sz w:val="28"/>
          <w:szCs w:val="28"/>
        </w:rPr>
      </w:pPr>
      <w:r>
        <w:rPr>
          <w:sz w:val="24"/>
          <w:szCs w:val="24"/>
        </w:rPr>
        <w:t xml:space="preserve">решением Уютненского сельского </w:t>
      </w:r>
      <w:r>
        <w:rPr>
          <w:sz w:val="24"/>
          <w:szCs w:val="24"/>
        </w:rPr>
        <w:lastRenderedPageBreak/>
        <w:t>совета Сакского района Республики Крым от «16» июля 2025 г. № 70</w:t>
      </w:r>
    </w:p>
    <w:p w14:paraId="4A31D8D4" w14:textId="77777777" w:rsidR="00454250" w:rsidRDefault="0014122E">
      <w:pPr>
        <w:pStyle w:val="11"/>
        <w:spacing w:line="228" w:lineRule="auto"/>
        <w:ind w:rightChars="225" w:right="540" w:firstLine="0"/>
        <w:jc w:val="center"/>
      </w:pPr>
      <w:r>
        <w:rPr>
          <w:b/>
          <w:bCs/>
        </w:rPr>
        <w:t>ПОЛОЖЕНИЕ</w:t>
      </w:r>
      <w:r>
        <w:rPr>
          <w:b/>
          <w:bCs/>
        </w:rPr>
        <w:br/>
        <w:t>о муниципальном жилищном контроле на территории</w:t>
      </w:r>
    </w:p>
    <w:p w14:paraId="75580A44" w14:textId="77777777" w:rsidR="00454250" w:rsidRDefault="0014122E">
      <w:pPr>
        <w:pStyle w:val="11"/>
        <w:spacing w:after="320" w:line="228" w:lineRule="auto"/>
        <w:ind w:rightChars="225" w:right="540" w:firstLine="560"/>
        <w:jc w:val="center"/>
      </w:pPr>
      <w:r>
        <w:rPr>
          <w:b/>
          <w:bCs/>
        </w:rPr>
        <w:t>Уютненского сельского поселения Сакского района Республики Крым</w:t>
      </w:r>
    </w:p>
    <w:p w14:paraId="4D8EB6F5" w14:textId="77777777" w:rsidR="00454250" w:rsidRDefault="0014122E">
      <w:pPr>
        <w:pStyle w:val="11"/>
        <w:spacing w:after="320"/>
        <w:ind w:firstLine="0"/>
        <w:jc w:val="center"/>
      </w:pPr>
      <w:r>
        <w:rPr>
          <w:b/>
          <w:bCs/>
        </w:rPr>
        <w:t>1.Общие положения</w:t>
      </w:r>
    </w:p>
    <w:p w14:paraId="770DB057" w14:textId="77777777" w:rsidR="00454250" w:rsidRDefault="0014122E">
      <w:pPr>
        <w:pStyle w:val="11"/>
        <w:numPr>
          <w:ilvl w:val="0"/>
          <w:numId w:val="2"/>
        </w:numPr>
        <w:tabs>
          <w:tab w:val="left" w:pos="889"/>
        </w:tabs>
        <w:ind w:rightChars="233" w:right="559" w:firstLine="560"/>
        <w:jc w:val="both"/>
      </w:pPr>
      <w:r>
        <w:t>1. Настоящее Положение устанавливает порядок организации и осуществления муниципального жилищного контроля на территории Уютненского сельского поселения Сакского района Республики Крым (далее - муниципальный контроль).</w:t>
      </w:r>
    </w:p>
    <w:p w14:paraId="6332E38D" w14:textId="77777777" w:rsidR="00454250" w:rsidRDefault="0014122E">
      <w:pPr>
        <w:pStyle w:val="11"/>
        <w:ind w:rightChars="233" w:right="559" w:firstLine="560"/>
        <w:jc w:val="both"/>
      </w:pPr>
      <w:r>
        <w:t>Муниципальный жилищный контроль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3250926F" w14:textId="77777777" w:rsidR="00454250" w:rsidRDefault="0014122E">
      <w:pPr>
        <w:pStyle w:val="11"/>
        <w:numPr>
          <w:ilvl w:val="0"/>
          <w:numId w:val="2"/>
        </w:numPr>
        <w:tabs>
          <w:tab w:val="left" w:pos="893"/>
        </w:tabs>
        <w:ind w:rightChars="233" w:right="559" w:firstLine="560"/>
        <w:jc w:val="both"/>
      </w:pPr>
      <w:r>
        <w:t>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14:paraId="580E699D" w14:textId="77777777" w:rsidR="00454250" w:rsidRDefault="0014122E">
      <w:pPr>
        <w:pStyle w:val="11"/>
        <w:numPr>
          <w:ilvl w:val="0"/>
          <w:numId w:val="2"/>
        </w:numPr>
        <w:tabs>
          <w:tab w:val="left" w:pos="1342"/>
        </w:tabs>
        <w:ind w:right="540" w:firstLine="560"/>
        <w:jc w:val="both"/>
      </w:pPr>
      <w:r>
        <w:t>требований к:</w:t>
      </w:r>
    </w:p>
    <w:p w14:paraId="3BF69C34" w14:textId="77777777" w:rsidR="00454250" w:rsidRDefault="0014122E">
      <w:pPr>
        <w:pStyle w:val="11"/>
        <w:ind w:right="540" w:firstLine="560"/>
      </w:pPr>
      <w:r>
        <w:t>использованию и сохранности жилищного фонда;</w:t>
      </w:r>
    </w:p>
    <w:p w14:paraId="7ED34D81" w14:textId="77777777" w:rsidR="00454250" w:rsidRDefault="0014122E">
      <w:pPr>
        <w:pStyle w:val="11"/>
        <w:ind w:right="540" w:firstLine="560"/>
      </w:pPr>
      <w:r>
        <w:t>жилым помещениям, их использованию и содержанию;</w:t>
      </w:r>
    </w:p>
    <w:p w14:paraId="0B514D2C" w14:textId="77777777" w:rsidR="00454250" w:rsidRDefault="0014122E">
      <w:pPr>
        <w:pStyle w:val="11"/>
        <w:ind w:right="540" w:firstLine="560"/>
        <w:jc w:val="both"/>
      </w:pPr>
      <w:r>
        <w:t>использованию и содержанию общего имущества собственников помещений в многоквартирных домах;</w:t>
      </w:r>
    </w:p>
    <w:p w14:paraId="490A3579" w14:textId="77777777" w:rsidR="00454250" w:rsidRDefault="0014122E">
      <w:pPr>
        <w:pStyle w:val="11"/>
        <w:ind w:right="540" w:firstLine="560"/>
        <w:jc w:val="both"/>
      </w:pPr>
      <w:r>
        <w:t>порядку осуществления перевода жилого помещения в нежилое помещение и нежилого помещения в жилое в многоквартирном доме;</w:t>
      </w:r>
    </w:p>
    <w:p w14:paraId="27B24E68" w14:textId="77777777" w:rsidR="00454250" w:rsidRDefault="0014122E">
      <w:pPr>
        <w:pStyle w:val="11"/>
        <w:ind w:right="540" w:firstLine="560"/>
        <w:jc w:val="both"/>
      </w:pPr>
      <w:r>
        <w:t>порядку осуществления перепланировки и (или) переустройства помещений в многоквартирном доме;</w:t>
      </w:r>
    </w:p>
    <w:p w14:paraId="7E76B163" w14:textId="77777777" w:rsidR="00454250" w:rsidRDefault="0014122E">
      <w:pPr>
        <w:pStyle w:val="11"/>
        <w:ind w:right="540" w:firstLine="560"/>
        <w:jc w:val="both"/>
      </w:pPr>
      <w:r>
        <w:t>формированию фондов капитального ремонта;</w:t>
      </w:r>
    </w:p>
    <w:p w14:paraId="2A80195A" w14:textId="77777777" w:rsidR="00454250" w:rsidRDefault="0014122E">
      <w:pPr>
        <w:pStyle w:val="11"/>
        <w:ind w:right="540" w:firstLine="560"/>
        <w:jc w:val="both"/>
      </w:pPr>
      <w: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0F596B3D" w14:textId="77777777" w:rsidR="00454250" w:rsidRDefault="0014122E">
      <w:pPr>
        <w:pStyle w:val="11"/>
        <w:ind w:right="540" w:firstLine="560"/>
        <w:jc w:val="both"/>
      </w:pPr>
      <w:r>
        <w:t>предоставлению коммунальных услуг собственникам и пользователям помещений в многоквартирных домах и жилых домов;</w:t>
      </w:r>
    </w:p>
    <w:p w14:paraId="7473B8F5" w14:textId="77777777" w:rsidR="00454250" w:rsidRDefault="0014122E">
      <w:pPr>
        <w:pStyle w:val="11"/>
        <w:ind w:right="540" w:firstLine="560"/>
        <w:jc w:val="both"/>
      </w:pPr>
      <w:r>
        <w:t>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w:t>
      </w:r>
      <w:r>
        <w:softHyphen/>
        <w:t>коммунального хозяйства (далее - система);</w:t>
      </w:r>
    </w:p>
    <w:p w14:paraId="168B78E1" w14:textId="77777777" w:rsidR="00454250" w:rsidRDefault="0014122E">
      <w:pPr>
        <w:pStyle w:val="11"/>
        <w:ind w:right="540" w:firstLine="560"/>
        <w:jc w:val="both"/>
      </w:pPr>
      <w:r>
        <w:lastRenderedPageBreak/>
        <w:t>обеспечению доступности для инвалидов помещений в многоквартирных домах;</w:t>
      </w:r>
    </w:p>
    <w:p w14:paraId="7FA91C89" w14:textId="77777777" w:rsidR="00454250" w:rsidRDefault="0014122E">
      <w:pPr>
        <w:pStyle w:val="11"/>
        <w:ind w:right="540" w:firstLine="560"/>
        <w:jc w:val="both"/>
      </w:pPr>
      <w:r>
        <w:t>предоставлению жилых помещений в наемных домах социального использования;</w:t>
      </w:r>
    </w:p>
    <w:p w14:paraId="15B8BAF1" w14:textId="77777777" w:rsidR="00454250" w:rsidRDefault="0014122E">
      <w:pPr>
        <w:pStyle w:val="11"/>
        <w:numPr>
          <w:ilvl w:val="0"/>
          <w:numId w:val="2"/>
        </w:numPr>
        <w:tabs>
          <w:tab w:val="left" w:pos="906"/>
        </w:tabs>
        <w:ind w:right="540" w:firstLine="560"/>
        <w:jc w:val="both"/>
      </w:pPr>
      <w: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6AE87D19" w14:textId="77777777" w:rsidR="00454250" w:rsidRDefault="0014122E">
      <w:pPr>
        <w:pStyle w:val="11"/>
        <w:numPr>
          <w:ilvl w:val="0"/>
          <w:numId w:val="2"/>
        </w:numPr>
        <w:tabs>
          <w:tab w:val="left" w:pos="1342"/>
        </w:tabs>
        <w:ind w:right="540" w:firstLine="560"/>
        <w:jc w:val="both"/>
      </w:pPr>
      <w:r>
        <w:t>правил:</w:t>
      </w:r>
    </w:p>
    <w:p w14:paraId="74142835" w14:textId="77777777" w:rsidR="00454250" w:rsidRDefault="0014122E">
      <w:pPr>
        <w:pStyle w:val="11"/>
        <w:ind w:right="540" w:firstLine="560"/>
        <w:jc w:val="both"/>
      </w:pPr>
      <w: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44576A78" w14:textId="77777777" w:rsidR="00454250" w:rsidRDefault="0014122E">
      <w:pPr>
        <w:pStyle w:val="11"/>
        <w:ind w:right="540" w:firstLine="560"/>
        <w:jc w:val="both"/>
      </w:pPr>
      <w:r>
        <w:t>содержания общего имущества в многоквартирном доме;</w:t>
      </w:r>
    </w:p>
    <w:p w14:paraId="689C691D" w14:textId="77777777" w:rsidR="00454250" w:rsidRDefault="0014122E">
      <w:pPr>
        <w:pStyle w:val="11"/>
        <w:ind w:right="540" w:firstLine="560"/>
        <w:jc w:val="both"/>
      </w:pPr>
      <w:r>
        <w:t>изменения размера платы за содержание жилого помещения;</w:t>
      </w:r>
    </w:p>
    <w:p w14:paraId="53797079" w14:textId="77777777" w:rsidR="00454250" w:rsidRDefault="0014122E">
      <w:pPr>
        <w:pStyle w:val="11"/>
        <w:ind w:right="540" w:firstLine="560"/>
        <w:jc w:val="both"/>
      </w:pPr>
      <w: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74DCC438" w14:textId="77777777" w:rsidR="00454250" w:rsidRDefault="0014122E">
      <w:pPr>
        <w:pStyle w:val="11"/>
        <w:ind w:right="540" w:firstLine="560"/>
        <w:jc w:val="both"/>
      </w:pPr>
      <w:r>
        <w:t>Предметом муниципального контроля является также исполнение решений, принимаемых по результатам контрольных мероприятий.</w:t>
      </w:r>
    </w:p>
    <w:p w14:paraId="5460989F" w14:textId="77777777" w:rsidR="00454250" w:rsidRDefault="0014122E">
      <w:pPr>
        <w:pStyle w:val="11"/>
        <w:numPr>
          <w:ilvl w:val="1"/>
          <w:numId w:val="3"/>
        </w:numPr>
        <w:tabs>
          <w:tab w:val="left" w:pos="1171"/>
        </w:tabs>
        <w:ind w:right="540" w:firstLine="560"/>
        <w:jc w:val="both"/>
      </w:pPr>
      <w:r>
        <w:t>Объектами муниципального контроля (далее - объект контроля) являются:</w:t>
      </w:r>
    </w:p>
    <w:p w14:paraId="18CBE468" w14:textId="77777777" w:rsidR="00454250" w:rsidRDefault="0014122E">
      <w:pPr>
        <w:pStyle w:val="11"/>
        <w:ind w:right="540" w:firstLine="560"/>
        <w:jc w:val="both"/>
      </w:pPr>
      <w: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610618AF" w14:textId="77777777" w:rsidR="00454250" w:rsidRDefault="0014122E">
      <w:pPr>
        <w:pStyle w:val="11"/>
        <w:ind w:right="540" w:firstLine="560"/>
        <w:jc w:val="both"/>
      </w:pPr>
      <w:r>
        <w:t>результаты деятельности контролируемых лиц, в том числе работы и услуги, к которым предъявляются обязательные требования;</w:t>
      </w:r>
    </w:p>
    <w:p w14:paraId="41EDE68A" w14:textId="77777777" w:rsidR="00454250" w:rsidRDefault="0014122E">
      <w:pPr>
        <w:pStyle w:val="11"/>
        <w:ind w:right="540" w:firstLine="560"/>
        <w:jc w:val="both"/>
      </w:pPr>
      <w: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14:paraId="5EB2045D" w14:textId="77777777" w:rsidR="00454250" w:rsidRDefault="0014122E">
      <w:pPr>
        <w:pStyle w:val="11"/>
        <w:numPr>
          <w:ilvl w:val="1"/>
          <w:numId w:val="3"/>
        </w:numPr>
        <w:tabs>
          <w:tab w:val="left" w:pos="1171"/>
        </w:tabs>
        <w:ind w:right="540" w:firstLine="560"/>
        <w:jc w:val="both"/>
      </w:pPr>
      <w:r>
        <w:t>Контрольный органа осуществляет учет объектов контроля путем ведения журнала учета объектов контроля, оформленного в соответствии с типовой формой, утверждаемой Контрольным органом. Контрольный орган обеспечивает актуальность сведений об объектах контроля в журнале учета объектов контроля.</w:t>
      </w:r>
    </w:p>
    <w:p w14:paraId="6E5E4185" w14:textId="77777777" w:rsidR="00454250" w:rsidRDefault="0014122E">
      <w:pPr>
        <w:pStyle w:val="11"/>
        <w:ind w:right="540" w:firstLine="560"/>
        <w:jc w:val="both"/>
      </w:pPr>
      <w:r>
        <w:t>При сборе, обработке, анализе и учете сведений об объектах контроля для целей их учета Контрольный орган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31046E13" w14:textId="77777777" w:rsidR="00454250" w:rsidRDefault="0014122E">
      <w:pPr>
        <w:pStyle w:val="11"/>
        <w:ind w:right="540" w:firstLine="560"/>
        <w:jc w:val="both"/>
      </w:pPr>
      <w: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11FF91F7" w14:textId="77777777" w:rsidR="00454250" w:rsidRDefault="0014122E">
      <w:pPr>
        <w:pStyle w:val="11"/>
        <w:ind w:right="540" w:firstLine="560"/>
        <w:jc w:val="both"/>
      </w:pPr>
      <w:r>
        <w:t>Учет объектов контроля осуществляется также посредством создания:</w:t>
      </w:r>
    </w:p>
    <w:p w14:paraId="148F7A03" w14:textId="77777777" w:rsidR="00454250" w:rsidRDefault="0014122E">
      <w:pPr>
        <w:pStyle w:val="11"/>
        <w:ind w:right="540" w:firstLine="560"/>
        <w:jc w:val="both"/>
      </w:pPr>
      <w:r>
        <w:t>единого реестра контрольных мероприятий;</w:t>
      </w:r>
    </w:p>
    <w:p w14:paraId="5F48914A" w14:textId="77777777" w:rsidR="00454250" w:rsidRDefault="0014122E">
      <w:pPr>
        <w:pStyle w:val="11"/>
        <w:ind w:right="540" w:firstLine="560"/>
        <w:jc w:val="both"/>
      </w:pPr>
      <w:r>
        <w:lastRenderedPageBreak/>
        <w:t>информационной системы (подсистемы государственной информационной системы) досудебного обжалования;</w:t>
      </w:r>
    </w:p>
    <w:p w14:paraId="7DFAB9AB" w14:textId="77777777" w:rsidR="00454250" w:rsidRDefault="0014122E">
      <w:pPr>
        <w:pStyle w:val="11"/>
        <w:ind w:right="540" w:firstLine="560"/>
        <w:jc w:val="both"/>
      </w:pPr>
      <w:r>
        <w:t>иных государственных и муниципальных информационных систем путем межведомственного информационного взаимодействия.</w:t>
      </w:r>
    </w:p>
    <w:p w14:paraId="16B1C3A5" w14:textId="77777777" w:rsidR="00454250" w:rsidRDefault="0014122E">
      <w:pPr>
        <w:pStyle w:val="11"/>
        <w:ind w:right="540" w:firstLine="560"/>
        <w:jc w:val="both"/>
      </w:pPr>
      <w: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устанавливаются в соответствии с действующим законодательством.</w:t>
      </w:r>
    </w:p>
    <w:p w14:paraId="3CAB416C" w14:textId="77777777" w:rsidR="00454250" w:rsidRDefault="0014122E">
      <w:pPr>
        <w:pStyle w:val="11"/>
        <w:numPr>
          <w:ilvl w:val="1"/>
          <w:numId w:val="3"/>
        </w:numPr>
        <w:tabs>
          <w:tab w:val="left" w:pos="1157"/>
        </w:tabs>
        <w:ind w:right="540" w:firstLine="560"/>
        <w:jc w:val="both"/>
      </w:pPr>
      <w:r>
        <w:t>Муниципальный контроль осуществляется администрацией Уютненского сельского поселения Сакского района Республики Крым (далее - Контрольный орган).</w:t>
      </w:r>
    </w:p>
    <w:p w14:paraId="10F993B8" w14:textId="77777777" w:rsidR="00454250" w:rsidRDefault="0014122E">
      <w:pPr>
        <w:pStyle w:val="11"/>
        <w:ind w:right="540" w:firstLine="560"/>
        <w:jc w:val="both"/>
      </w:pPr>
      <w:r>
        <w:t>Непосредственное осуществление муниципального контроля возлагается на администрацию Уютненского сельского поселения Сакского района Республики Крым (далее - администрация).</w:t>
      </w:r>
    </w:p>
    <w:p w14:paraId="51A4B842" w14:textId="77777777" w:rsidR="00454250" w:rsidRDefault="0014122E">
      <w:pPr>
        <w:pStyle w:val="11"/>
        <w:numPr>
          <w:ilvl w:val="1"/>
          <w:numId w:val="3"/>
        </w:numPr>
        <w:tabs>
          <w:tab w:val="left" w:pos="1157"/>
        </w:tabs>
        <w:ind w:right="540" w:firstLine="560"/>
        <w:jc w:val="both"/>
      </w:pPr>
      <w:r>
        <w:t>Руководство деятельностью по осуществлению муниципального контроля осуществляет Председатель Уютненского сельского совета - глава администрации Уютненского сельского поселения</w:t>
      </w:r>
      <w:r>
        <w:rPr>
          <w:i/>
          <w:iCs/>
        </w:rPr>
        <w:t>.</w:t>
      </w:r>
    </w:p>
    <w:p w14:paraId="373DA195" w14:textId="77777777" w:rsidR="00454250" w:rsidRDefault="0014122E">
      <w:pPr>
        <w:pStyle w:val="11"/>
        <w:numPr>
          <w:ilvl w:val="1"/>
          <w:numId w:val="3"/>
        </w:numPr>
        <w:tabs>
          <w:tab w:val="left" w:pos="1157"/>
        </w:tabs>
        <w:ind w:right="540" w:firstLine="560"/>
        <w:jc w:val="both"/>
      </w:pPr>
      <w:r>
        <w:t>От имени Контрольного органа муниципальный контроль вправе осуществлять следующие должностные лица:</w:t>
      </w:r>
    </w:p>
    <w:p w14:paraId="526C904B" w14:textId="77777777" w:rsidR="00454250" w:rsidRDefault="0014122E">
      <w:pPr>
        <w:pStyle w:val="11"/>
        <w:numPr>
          <w:ilvl w:val="0"/>
          <w:numId w:val="4"/>
        </w:numPr>
        <w:tabs>
          <w:tab w:val="left" w:pos="887"/>
        </w:tabs>
        <w:ind w:right="540" w:firstLine="560"/>
        <w:jc w:val="both"/>
      </w:pPr>
      <w:r>
        <w:t>руководитель (заместитель руководителя) Контрольного органа;</w:t>
      </w:r>
    </w:p>
    <w:p w14:paraId="29E86BCF" w14:textId="77777777" w:rsidR="00454250" w:rsidRDefault="0014122E">
      <w:pPr>
        <w:pStyle w:val="11"/>
        <w:numPr>
          <w:ilvl w:val="0"/>
          <w:numId w:val="4"/>
        </w:numPr>
        <w:tabs>
          <w:tab w:val="left" w:pos="898"/>
        </w:tabs>
        <w:ind w:right="540" w:firstLine="560"/>
        <w:jc w:val="both"/>
      </w:pPr>
      <w:r>
        <w:t>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547CA084" w14:textId="77777777" w:rsidR="00454250" w:rsidRDefault="0014122E">
      <w:pPr>
        <w:pStyle w:val="11"/>
        <w:ind w:right="540" w:firstLine="560"/>
        <w:jc w:val="both"/>
      </w:pPr>
      <w: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14:paraId="4C26CA42" w14:textId="77777777" w:rsidR="00454250" w:rsidRDefault="0014122E">
      <w:pPr>
        <w:pStyle w:val="11"/>
        <w:ind w:right="540" w:firstLine="560"/>
        <w:jc w:val="both"/>
      </w:pPr>
      <w: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14:paraId="072A2BCF" w14:textId="77777777" w:rsidR="00454250" w:rsidRDefault="0014122E">
      <w:pPr>
        <w:pStyle w:val="11"/>
        <w:numPr>
          <w:ilvl w:val="1"/>
          <w:numId w:val="5"/>
        </w:numPr>
        <w:tabs>
          <w:tab w:val="left" w:pos="1157"/>
        </w:tabs>
        <w:ind w:right="540" w:firstLine="560"/>
        <w:jc w:val="both"/>
      </w:pPr>
      <w:r>
        <w:t>Инспекторы при осуществлении муниципального жилищного контроля имеют права, обязанности и несут ответственность в соответствии с Федеральным законом от 31.07.2020 №248-ФЗ «О государственном контроле (надзоре) и муниципальном контроле в Российской Федерации» и иными федеральными законами</w:t>
      </w:r>
      <w:r>
        <w:rPr>
          <w:color w:val="0000FF"/>
        </w:rPr>
        <w:t>.</w:t>
      </w:r>
    </w:p>
    <w:p w14:paraId="77DF51E7" w14:textId="77777777" w:rsidR="00454250" w:rsidRDefault="0014122E">
      <w:pPr>
        <w:pStyle w:val="11"/>
        <w:numPr>
          <w:ilvl w:val="2"/>
          <w:numId w:val="5"/>
        </w:numPr>
        <w:tabs>
          <w:tab w:val="left" w:pos="1281"/>
        </w:tabs>
        <w:ind w:right="540" w:firstLine="560"/>
        <w:jc w:val="both"/>
      </w:pPr>
      <w:r>
        <w:t>Инспектор обязан:</w:t>
      </w:r>
    </w:p>
    <w:p w14:paraId="4D56037A" w14:textId="77777777" w:rsidR="00454250" w:rsidRDefault="0014122E">
      <w:pPr>
        <w:pStyle w:val="11"/>
        <w:numPr>
          <w:ilvl w:val="0"/>
          <w:numId w:val="6"/>
        </w:numPr>
        <w:tabs>
          <w:tab w:val="left" w:pos="898"/>
        </w:tabs>
        <w:ind w:right="540" w:firstLine="560"/>
        <w:jc w:val="both"/>
      </w:pPr>
      <w:r>
        <w:t>соблюдать законодательство Российской Федерации, права и законные интересы контролируемых лиц;</w:t>
      </w:r>
    </w:p>
    <w:p w14:paraId="77D04332" w14:textId="77777777" w:rsidR="00454250" w:rsidRDefault="0014122E">
      <w:pPr>
        <w:pStyle w:val="11"/>
        <w:numPr>
          <w:ilvl w:val="0"/>
          <w:numId w:val="6"/>
        </w:numPr>
        <w:tabs>
          <w:tab w:val="left" w:pos="894"/>
        </w:tabs>
        <w:ind w:right="540" w:firstLine="560"/>
        <w:jc w:val="both"/>
      </w:pPr>
      <w:r>
        <w:t xml:space="preserve">своевременно и в полной мере осуществлять предоставленные в соответствии с законодательством Российской Федерации полномочия по </w:t>
      </w:r>
      <w:r>
        <w:lastRenderedPageBreak/>
        <w:t>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0BAEDA3D" w14:textId="77777777" w:rsidR="00454250" w:rsidRDefault="0014122E">
      <w:pPr>
        <w:pStyle w:val="11"/>
        <w:numPr>
          <w:ilvl w:val="0"/>
          <w:numId w:val="6"/>
        </w:numPr>
        <w:tabs>
          <w:tab w:val="left" w:pos="898"/>
        </w:tabs>
        <w:ind w:right="540" w:firstLine="580"/>
        <w:jc w:val="both"/>
      </w:pPr>
      <w:r>
        <w:t>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4DF7206A" w14:textId="77777777" w:rsidR="00454250" w:rsidRDefault="0014122E">
      <w:pPr>
        <w:pStyle w:val="11"/>
        <w:numPr>
          <w:ilvl w:val="0"/>
          <w:numId w:val="6"/>
        </w:numPr>
        <w:tabs>
          <w:tab w:val="left" w:pos="903"/>
        </w:tabs>
        <w:ind w:right="540" w:firstLine="580"/>
        <w:jc w:val="both"/>
      </w:pPr>
      <w:r>
        <w:t>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1CA35C93" w14:textId="77777777" w:rsidR="00454250" w:rsidRDefault="0014122E">
      <w:pPr>
        <w:pStyle w:val="11"/>
        <w:numPr>
          <w:ilvl w:val="0"/>
          <w:numId w:val="6"/>
        </w:numPr>
        <w:tabs>
          <w:tab w:val="left" w:pos="903"/>
        </w:tabs>
        <w:ind w:right="540" w:firstLine="580"/>
        <w:jc w:val="both"/>
      </w:pPr>
      <w:r>
        <w:t>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и пунктом 3.3 настоящего Положения, осуществлять консультирование;</w:t>
      </w:r>
    </w:p>
    <w:p w14:paraId="4223339E" w14:textId="77777777" w:rsidR="00454250" w:rsidRDefault="0014122E">
      <w:pPr>
        <w:pStyle w:val="11"/>
        <w:numPr>
          <w:ilvl w:val="0"/>
          <w:numId w:val="6"/>
        </w:numPr>
        <w:tabs>
          <w:tab w:val="left" w:pos="898"/>
        </w:tabs>
        <w:ind w:right="540" w:firstLine="580"/>
        <w:jc w:val="both"/>
      </w:pPr>
      <w:r>
        <w:t>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14:paraId="5B80016C" w14:textId="77777777" w:rsidR="00454250" w:rsidRDefault="0014122E">
      <w:pPr>
        <w:pStyle w:val="11"/>
        <w:numPr>
          <w:ilvl w:val="0"/>
          <w:numId w:val="6"/>
        </w:numPr>
        <w:tabs>
          <w:tab w:val="left" w:pos="898"/>
        </w:tabs>
        <w:ind w:right="540" w:firstLine="580"/>
        <w:jc w:val="both"/>
      </w:pPr>
      <w:r>
        <w:t>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58C381F2" w14:textId="77777777" w:rsidR="00454250" w:rsidRDefault="0014122E">
      <w:pPr>
        <w:pStyle w:val="11"/>
        <w:numPr>
          <w:ilvl w:val="0"/>
          <w:numId w:val="6"/>
        </w:numPr>
        <w:tabs>
          <w:tab w:val="left" w:pos="898"/>
        </w:tabs>
        <w:ind w:right="540" w:firstLine="580"/>
        <w:jc w:val="both"/>
      </w:pPr>
      <w:r>
        <w:t>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5F5D0877" w14:textId="77777777" w:rsidR="00454250" w:rsidRDefault="0014122E">
      <w:pPr>
        <w:pStyle w:val="11"/>
        <w:numPr>
          <w:ilvl w:val="0"/>
          <w:numId w:val="6"/>
        </w:numPr>
        <w:tabs>
          <w:tab w:val="left" w:pos="898"/>
        </w:tabs>
        <w:ind w:right="540" w:firstLine="580"/>
        <w:jc w:val="both"/>
      </w:pPr>
      <w: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0F1A981F" w14:textId="77777777" w:rsidR="00454250" w:rsidRDefault="0014122E">
      <w:pPr>
        <w:pStyle w:val="11"/>
        <w:numPr>
          <w:ilvl w:val="0"/>
          <w:numId w:val="6"/>
        </w:numPr>
        <w:tabs>
          <w:tab w:val="left" w:pos="1070"/>
        </w:tabs>
        <w:ind w:right="540" w:firstLine="580"/>
        <w:jc w:val="both"/>
      </w:pPr>
      <w:r>
        <w:t>доказывать обоснованность своих действий при их обжаловании в порядке, установленном законодательством Российской Федерации;</w:t>
      </w:r>
    </w:p>
    <w:p w14:paraId="0A4A9D67" w14:textId="77777777" w:rsidR="00454250" w:rsidRDefault="0014122E">
      <w:pPr>
        <w:pStyle w:val="11"/>
        <w:numPr>
          <w:ilvl w:val="0"/>
          <w:numId w:val="6"/>
        </w:numPr>
        <w:tabs>
          <w:tab w:val="left" w:pos="1038"/>
        </w:tabs>
        <w:ind w:right="540" w:firstLine="560"/>
        <w:jc w:val="both"/>
      </w:pPr>
      <w:r>
        <w:lastRenderedPageBreak/>
        <w:t>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6B853E79" w14:textId="77777777" w:rsidR="00454250" w:rsidRDefault="0014122E">
      <w:pPr>
        <w:pStyle w:val="11"/>
        <w:numPr>
          <w:ilvl w:val="0"/>
          <w:numId w:val="6"/>
        </w:numPr>
        <w:tabs>
          <w:tab w:val="left" w:pos="1038"/>
        </w:tabs>
        <w:ind w:right="540" w:firstLine="560"/>
        <w:jc w:val="both"/>
      </w:pPr>
      <w:r>
        <w:t>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71BAA1CA" w14:textId="77777777" w:rsidR="00454250" w:rsidRDefault="0014122E">
      <w:pPr>
        <w:pStyle w:val="11"/>
        <w:numPr>
          <w:ilvl w:val="2"/>
          <w:numId w:val="5"/>
        </w:numPr>
        <w:tabs>
          <w:tab w:val="left" w:pos="1306"/>
        </w:tabs>
        <w:ind w:right="540" w:firstLine="560"/>
        <w:jc w:val="both"/>
      </w:pPr>
      <w:r>
        <w:t>Инспектор при проведении контрольного мероприятия в пределах своих полномочий и в объеме проводимых контрольных действий имеет право:</w:t>
      </w:r>
    </w:p>
    <w:p w14:paraId="1FDDA9B6" w14:textId="77777777" w:rsidR="00454250" w:rsidRDefault="0014122E">
      <w:pPr>
        <w:pStyle w:val="11"/>
        <w:numPr>
          <w:ilvl w:val="0"/>
          <w:numId w:val="7"/>
        </w:numPr>
        <w:tabs>
          <w:tab w:val="left" w:pos="983"/>
        </w:tabs>
        <w:ind w:right="540" w:firstLine="560"/>
        <w:jc w:val="both"/>
      </w:pPr>
      <w:r>
        <w:t>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15C4712E" w14:textId="77777777" w:rsidR="00454250" w:rsidRDefault="0014122E">
      <w:pPr>
        <w:pStyle w:val="11"/>
        <w:numPr>
          <w:ilvl w:val="0"/>
          <w:numId w:val="7"/>
        </w:numPr>
        <w:tabs>
          <w:tab w:val="left" w:pos="983"/>
        </w:tabs>
        <w:ind w:right="540" w:firstLine="560"/>
        <w:jc w:val="both"/>
      </w:pPr>
      <w:r>
        <w:t>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C369ED2" w14:textId="77777777" w:rsidR="00454250" w:rsidRDefault="0014122E">
      <w:pPr>
        <w:pStyle w:val="11"/>
        <w:numPr>
          <w:ilvl w:val="0"/>
          <w:numId w:val="7"/>
        </w:numPr>
        <w:tabs>
          <w:tab w:val="left" w:pos="983"/>
        </w:tabs>
        <w:ind w:right="540" w:firstLine="560"/>
        <w:jc w:val="both"/>
      </w:pPr>
      <w:r>
        <w:t>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46779F1A" w14:textId="77777777" w:rsidR="00454250" w:rsidRDefault="0014122E">
      <w:pPr>
        <w:pStyle w:val="11"/>
        <w:numPr>
          <w:ilvl w:val="0"/>
          <w:numId w:val="7"/>
        </w:numPr>
        <w:tabs>
          <w:tab w:val="left" w:pos="983"/>
        </w:tabs>
        <w:ind w:right="540" w:firstLine="560"/>
        <w:jc w:val="both"/>
      </w:pPr>
      <w:r>
        <w:t>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761F86DA" w14:textId="77777777" w:rsidR="00454250" w:rsidRDefault="0014122E">
      <w:pPr>
        <w:pStyle w:val="11"/>
        <w:numPr>
          <w:ilvl w:val="0"/>
          <w:numId w:val="7"/>
        </w:numPr>
        <w:tabs>
          <w:tab w:val="left" w:pos="983"/>
        </w:tabs>
        <w:ind w:right="540" w:firstLine="560"/>
        <w:jc w:val="both"/>
      </w:pPr>
      <w:r>
        <w:t>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3285544E" w14:textId="77777777" w:rsidR="00454250" w:rsidRDefault="0014122E">
      <w:pPr>
        <w:pStyle w:val="11"/>
        <w:numPr>
          <w:ilvl w:val="0"/>
          <w:numId w:val="7"/>
        </w:numPr>
        <w:tabs>
          <w:tab w:val="left" w:pos="983"/>
        </w:tabs>
        <w:ind w:right="540" w:firstLine="560"/>
        <w:jc w:val="both"/>
      </w:pPr>
      <w:r>
        <w:t>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3FFFF899" w14:textId="77777777" w:rsidR="00454250" w:rsidRDefault="0014122E">
      <w:pPr>
        <w:pStyle w:val="11"/>
        <w:numPr>
          <w:ilvl w:val="0"/>
          <w:numId w:val="7"/>
        </w:numPr>
        <w:tabs>
          <w:tab w:val="left" w:pos="983"/>
        </w:tabs>
        <w:ind w:right="540" w:firstLine="560"/>
        <w:jc w:val="both"/>
      </w:pPr>
      <w:r>
        <w:t>обращаться в соответствии с Федеральным законом от 07.02.2011 № 3-ФЗ «О полиции» за содействием к органам полиции в случаях, если инспектору оказывается противодействие или угрожает опасность;</w:t>
      </w:r>
    </w:p>
    <w:p w14:paraId="59F0CB44" w14:textId="77777777" w:rsidR="00454250" w:rsidRDefault="0014122E">
      <w:pPr>
        <w:pStyle w:val="11"/>
        <w:numPr>
          <w:ilvl w:val="0"/>
          <w:numId w:val="7"/>
        </w:numPr>
        <w:tabs>
          <w:tab w:val="left" w:pos="983"/>
          <w:tab w:val="left" w:pos="3072"/>
          <w:tab w:val="left" w:pos="5938"/>
          <w:tab w:val="left" w:pos="8510"/>
        </w:tabs>
        <w:ind w:right="540" w:firstLine="560"/>
        <w:jc w:val="both"/>
      </w:pPr>
      <w:r>
        <w:t>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w:t>
      </w:r>
      <w:r>
        <w:tab/>
        <w:t>информационного</w:t>
      </w:r>
      <w:r>
        <w:tab/>
        <w:t>взаимодействия органами</w:t>
      </w:r>
    </w:p>
    <w:p w14:paraId="05B2C6B3" w14:textId="77777777" w:rsidR="00454250" w:rsidRDefault="0014122E">
      <w:pPr>
        <w:pStyle w:val="11"/>
        <w:ind w:right="540" w:firstLine="0"/>
        <w:jc w:val="both"/>
      </w:pPr>
      <w:r>
        <w:t xml:space="preserve">государственного контроля (надзора), органами муниципального контроля при организации и проведении проверок от иных государственных органов, </w:t>
      </w:r>
      <w:r>
        <w:lastRenderedPageBreak/>
        <w:t>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w:t>
      </w:r>
      <w:r>
        <w:tab/>
        <w:t>№</w:t>
      </w:r>
      <w:r>
        <w:tab/>
        <w:t>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14:paraId="367D7015" w14:textId="77777777" w:rsidR="00454250" w:rsidRDefault="0014122E">
      <w:pPr>
        <w:pStyle w:val="11"/>
        <w:numPr>
          <w:ilvl w:val="1"/>
          <w:numId w:val="8"/>
        </w:numPr>
        <w:tabs>
          <w:tab w:val="left" w:pos="1098"/>
        </w:tabs>
        <w:ind w:right="540" w:firstLine="560"/>
        <w:jc w:val="both"/>
      </w:pPr>
      <w:r>
        <w:t>Контрольный орган вправе обратиться в суд с заявлениями:</w:t>
      </w:r>
    </w:p>
    <w:p w14:paraId="0541B22B" w14:textId="77777777" w:rsidR="00454250" w:rsidRDefault="0014122E">
      <w:pPr>
        <w:pStyle w:val="11"/>
        <w:numPr>
          <w:ilvl w:val="0"/>
          <w:numId w:val="9"/>
        </w:numPr>
        <w:tabs>
          <w:tab w:val="left" w:pos="898"/>
        </w:tabs>
        <w:ind w:right="540" w:firstLine="560"/>
        <w:jc w:val="both"/>
      </w:pPr>
      <w:r>
        <w:t>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14:paraId="445CDB9C" w14:textId="77777777" w:rsidR="00454250" w:rsidRDefault="0014122E">
      <w:pPr>
        <w:pStyle w:val="11"/>
        <w:numPr>
          <w:ilvl w:val="0"/>
          <w:numId w:val="9"/>
        </w:numPr>
        <w:tabs>
          <w:tab w:val="left" w:pos="903"/>
        </w:tabs>
        <w:ind w:right="540" w:firstLine="560"/>
        <w:jc w:val="both"/>
      </w:pPr>
      <w:r>
        <w:t>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14:paraId="3961CE28" w14:textId="77777777" w:rsidR="00454250" w:rsidRDefault="0014122E">
      <w:pPr>
        <w:pStyle w:val="11"/>
        <w:numPr>
          <w:ilvl w:val="0"/>
          <w:numId w:val="9"/>
        </w:numPr>
        <w:tabs>
          <w:tab w:val="left" w:pos="903"/>
        </w:tabs>
        <w:ind w:right="540" w:firstLine="560"/>
        <w:jc w:val="both"/>
      </w:pPr>
      <w:r>
        <w:t>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14:paraId="782EB03E" w14:textId="77777777" w:rsidR="00454250" w:rsidRDefault="0014122E">
      <w:pPr>
        <w:pStyle w:val="11"/>
        <w:numPr>
          <w:ilvl w:val="0"/>
          <w:numId w:val="9"/>
        </w:numPr>
        <w:tabs>
          <w:tab w:val="left" w:pos="903"/>
        </w:tabs>
        <w:ind w:right="540" w:firstLine="560"/>
        <w:jc w:val="both"/>
      </w:pPr>
      <w:r>
        <w:t>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14:paraId="322C20F4" w14:textId="77777777" w:rsidR="00454250" w:rsidRDefault="0014122E">
      <w:pPr>
        <w:pStyle w:val="11"/>
        <w:numPr>
          <w:ilvl w:val="0"/>
          <w:numId w:val="9"/>
        </w:numPr>
        <w:tabs>
          <w:tab w:val="left" w:pos="903"/>
        </w:tabs>
        <w:ind w:right="540" w:firstLine="560"/>
        <w:jc w:val="both"/>
      </w:pPr>
      <w:r>
        <w:t>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14:paraId="61F8EFCE" w14:textId="77777777" w:rsidR="00454250" w:rsidRDefault="0014122E">
      <w:pPr>
        <w:pStyle w:val="11"/>
        <w:numPr>
          <w:ilvl w:val="0"/>
          <w:numId w:val="9"/>
        </w:numPr>
        <w:tabs>
          <w:tab w:val="left" w:pos="1391"/>
        </w:tabs>
        <w:ind w:right="540" w:firstLine="560"/>
        <w:jc w:val="both"/>
      </w:pPr>
      <w:r>
        <w:t>о понуждении к исполнению предписания.</w:t>
      </w:r>
    </w:p>
    <w:p w14:paraId="26149066" w14:textId="77777777" w:rsidR="00454250" w:rsidRDefault="0014122E">
      <w:pPr>
        <w:pStyle w:val="11"/>
        <w:numPr>
          <w:ilvl w:val="1"/>
          <w:numId w:val="8"/>
        </w:numPr>
        <w:tabs>
          <w:tab w:val="left" w:pos="1391"/>
        </w:tabs>
        <w:ind w:right="540" w:firstLine="560"/>
        <w:jc w:val="both"/>
      </w:pPr>
      <w:r>
        <w:lastRenderedPageBreak/>
        <w:t>К отношениям, связанным с осуществлением муниципального контроля применяются положения Федерального закона.</w:t>
      </w:r>
    </w:p>
    <w:p w14:paraId="7DF4555E" w14:textId="77777777" w:rsidR="00454250" w:rsidRDefault="0014122E">
      <w:pPr>
        <w:pStyle w:val="11"/>
        <w:numPr>
          <w:ilvl w:val="1"/>
          <w:numId w:val="8"/>
        </w:numPr>
        <w:tabs>
          <w:tab w:val="left" w:pos="1225"/>
          <w:tab w:val="left" w:pos="2808"/>
          <w:tab w:val="left" w:pos="5597"/>
        </w:tabs>
        <w:ind w:right="540" w:firstLine="560"/>
        <w:jc w:val="both"/>
      </w:pPr>
      <w: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w:t>
      </w:r>
      <w:r>
        <w:tab/>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услуг)и (или) через региональный портал государственных и муниципальных услуг.</w:t>
      </w:r>
    </w:p>
    <w:p w14:paraId="217BFFD2" w14:textId="77777777" w:rsidR="00454250" w:rsidRDefault="0014122E">
      <w:pPr>
        <w:pStyle w:val="22"/>
        <w:keepNext/>
        <w:keepLines/>
        <w:numPr>
          <w:ilvl w:val="0"/>
          <w:numId w:val="10"/>
        </w:numPr>
        <w:tabs>
          <w:tab w:val="left" w:pos="327"/>
        </w:tabs>
        <w:ind w:right="540"/>
      </w:pPr>
      <w:bookmarkStart w:id="2" w:name="bookmark2"/>
      <w:r>
        <w:t>Категории риска причинения вреда (ущерба)</w:t>
      </w:r>
      <w:bookmarkEnd w:id="2"/>
    </w:p>
    <w:p w14:paraId="2D11DAC1" w14:textId="77777777" w:rsidR="00454250" w:rsidRDefault="0014122E">
      <w:pPr>
        <w:pStyle w:val="11"/>
        <w:numPr>
          <w:ilvl w:val="1"/>
          <w:numId w:val="10"/>
        </w:numPr>
        <w:tabs>
          <w:tab w:val="left" w:pos="1171"/>
        </w:tabs>
        <w:ind w:right="540" w:firstLine="560"/>
        <w:jc w:val="both"/>
      </w:pPr>
      <w:r>
        <w:t>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2101F22F" w14:textId="77777777" w:rsidR="00454250" w:rsidRDefault="0014122E">
      <w:pPr>
        <w:pStyle w:val="11"/>
        <w:numPr>
          <w:ilvl w:val="1"/>
          <w:numId w:val="10"/>
        </w:numPr>
        <w:tabs>
          <w:tab w:val="left" w:pos="1171"/>
        </w:tabs>
        <w:ind w:right="540" w:firstLine="560"/>
        <w:jc w:val="both"/>
      </w:pPr>
      <w:r>
        <w:t>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62B4C745" w14:textId="77777777" w:rsidR="00454250" w:rsidRDefault="0014122E">
      <w:pPr>
        <w:pStyle w:val="11"/>
        <w:ind w:right="540" w:firstLine="560"/>
        <w:jc w:val="both"/>
      </w:pPr>
      <w:r>
        <w:t>высокий риск;</w:t>
      </w:r>
    </w:p>
    <w:p w14:paraId="4C4D85DF" w14:textId="77777777" w:rsidR="00454250" w:rsidRDefault="0014122E">
      <w:pPr>
        <w:pStyle w:val="11"/>
        <w:ind w:right="540" w:firstLine="560"/>
        <w:jc w:val="both"/>
      </w:pPr>
      <w:r>
        <w:t>средний риск;</w:t>
      </w:r>
    </w:p>
    <w:p w14:paraId="551593C0" w14:textId="77777777" w:rsidR="00454250" w:rsidRDefault="0014122E">
      <w:pPr>
        <w:pStyle w:val="11"/>
        <w:ind w:right="540" w:firstLine="560"/>
        <w:jc w:val="both"/>
      </w:pPr>
      <w:r>
        <w:t>умеренный риск;</w:t>
      </w:r>
    </w:p>
    <w:p w14:paraId="37D2217D" w14:textId="77777777" w:rsidR="00454250" w:rsidRDefault="0014122E">
      <w:pPr>
        <w:pStyle w:val="11"/>
        <w:ind w:right="540" w:firstLine="560"/>
        <w:jc w:val="both"/>
      </w:pPr>
      <w:r>
        <w:t>низкий риск.</w:t>
      </w:r>
    </w:p>
    <w:p w14:paraId="135B921A" w14:textId="77777777" w:rsidR="00454250" w:rsidRDefault="0014122E">
      <w:pPr>
        <w:pStyle w:val="11"/>
        <w:numPr>
          <w:ilvl w:val="1"/>
          <w:numId w:val="10"/>
        </w:numPr>
        <w:tabs>
          <w:tab w:val="left" w:pos="1171"/>
        </w:tabs>
        <w:ind w:right="540" w:firstLine="560"/>
        <w:jc w:val="both"/>
      </w:pPr>
      <w:r>
        <w:t>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14:paraId="3B00B32E" w14:textId="77777777" w:rsidR="00454250" w:rsidRDefault="0014122E">
      <w:pPr>
        <w:pStyle w:val="11"/>
        <w:numPr>
          <w:ilvl w:val="1"/>
          <w:numId w:val="10"/>
        </w:numPr>
        <w:tabs>
          <w:tab w:val="left" w:pos="1171"/>
        </w:tabs>
        <w:ind w:right="540" w:firstLine="560"/>
        <w:jc w:val="both"/>
      </w:pPr>
      <w: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24E6CD58" w14:textId="77777777" w:rsidR="00454250" w:rsidRDefault="0014122E">
      <w:pPr>
        <w:pStyle w:val="11"/>
        <w:numPr>
          <w:ilvl w:val="1"/>
          <w:numId w:val="10"/>
        </w:numPr>
        <w:tabs>
          <w:tab w:val="left" w:pos="1171"/>
        </w:tabs>
        <w:ind w:right="540" w:firstLine="560"/>
        <w:jc w:val="both"/>
      </w:pPr>
      <w:r>
        <w:t>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w:t>
      </w:r>
    </w:p>
    <w:p w14:paraId="45607672" w14:textId="77777777" w:rsidR="00454250" w:rsidRDefault="0014122E">
      <w:pPr>
        <w:pStyle w:val="11"/>
        <w:numPr>
          <w:ilvl w:val="1"/>
          <w:numId w:val="10"/>
        </w:numPr>
        <w:tabs>
          <w:tab w:val="left" w:pos="1171"/>
        </w:tabs>
        <w:spacing w:after="160"/>
        <w:ind w:right="540" w:firstLine="560"/>
        <w:jc w:val="both"/>
      </w:pPr>
      <w:r>
        <w:lastRenderedPageBreak/>
        <w:t>В случае если объект контроля не отнесен к определенной категории риска, он считается отнесенным к категории низкого риска.</w:t>
      </w:r>
    </w:p>
    <w:p w14:paraId="20ACC636" w14:textId="77777777" w:rsidR="00454250" w:rsidRDefault="0014122E">
      <w:pPr>
        <w:pStyle w:val="11"/>
        <w:numPr>
          <w:ilvl w:val="1"/>
          <w:numId w:val="10"/>
        </w:numPr>
        <w:tabs>
          <w:tab w:val="left" w:pos="1168"/>
        </w:tabs>
        <w:ind w:right="540" w:firstLine="560"/>
        <w:jc w:val="both"/>
      </w:pPr>
      <w: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1F3CD472" w14:textId="77777777" w:rsidR="00454250" w:rsidRDefault="0014122E">
      <w:pPr>
        <w:pStyle w:val="11"/>
        <w:numPr>
          <w:ilvl w:val="1"/>
          <w:numId w:val="10"/>
        </w:numPr>
        <w:tabs>
          <w:tab w:val="left" w:pos="1168"/>
        </w:tabs>
        <w:ind w:right="540" w:firstLine="560"/>
        <w:jc w:val="both"/>
      </w:pPr>
      <w:r>
        <w:t>Контрольный орган ведет перечень объектов муниципального контроля, которым присвоены категории риска (далее - перечень). Включение объектов муниципального контроля в перечень осуществляется на основании решения об отнесении объектов муниципального контроля к соответствующим категориям риска.</w:t>
      </w:r>
    </w:p>
    <w:p w14:paraId="7BAED02F" w14:textId="77777777" w:rsidR="00454250" w:rsidRDefault="0014122E">
      <w:pPr>
        <w:pStyle w:val="11"/>
        <w:ind w:right="540" w:firstLine="560"/>
        <w:jc w:val="both"/>
      </w:pPr>
      <w:r>
        <w:t>Перечень содержит следующую информацию:</w:t>
      </w:r>
    </w:p>
    <w:p w14:paraId="7C7592CE" w14:textId="77777777" w:rsidR="00454250" w:rsidRDefault="0014122E">
      <w:pPr>
        <w:pStyle w:val="11"/>
        <w:numPr>
          <w:ilvl w:val="0"/>
          <w:numId w:val="11"/>
        </w:numPr>
        <w:tabs>
          <w:tab w:val="left" w:pos="898"/>
        </w:tabs>
        <w:ind w:right="540" w:firstLine="560"/>
        <w:jc w:val="both"/>
      </w:pPr>
      <w:r>
        <w:t>полное наименование юридического лица, фамилия, имя и отчество (при наличии) индивидуального предпринимателя, деятельности и (или) производственным объектам которых присвоена категория риска;</w:t>
      </w:r>
    </w:p>
    <w:p w14:paraId="458DF33A" w14:textId="77777777" w:rsidR="00454250" w:rsidRDefault="0014122E">
      <w:pPr>
        <w:pStyle w:val="11"/>
        <w:numPr>
          <w:ilvl w:val="0"/>
          <w:numId w:val="11"/>
        </w:numPr>
        <w:tabs>
          <w:tab w:val="left" w:pos="1410"/>
        </w:tabs>
        <w:ind w:right="540" w:firstLine="560"/>
        <w:jc w:val="both"/>
      </w:pPr>
      <w:r>
        <w:t>основной государственный регистрационный номер;</w:t>
      </w:r>
    </w:p>
    <w:p w14:paraId="71B8E4CA" w14:textId="77777777" w:rsidR="00454250" w:rsidRDefault="0014122E">
      <w:pPr>
        <w:pStyle w:val="11"/>
        <w:numPr>
          <w:ilvl w:val="0"/>
          <w:numId w:val="11"/>
        </w:numPr>
        <w:tabs>
          <w:tab w:val="left" w:pos="1410"/>
        </w:tabs>
        <w:ind w:right="540" w:firstLine="560"/>
        <w:jc w:val="both"/>
      </w:pPr>
      <w:r>
        <w:t>идентификационный номер налогоплательщика;</w:t>
      </w:r>
    </w:p>
    <w:p w14:paraId="5D2E08BA" w14:textId="77777777" w:rsidR="00454250" w:rsidRDefault="0014122E">
      <w:pPr>
        <w:pStyle w:val="11"/>
        <w:numPr>
          <w:ilvl w:val="0"/>
          <w:numId w:val="11"/>
        </w:numPr>
        <w:tabs>
          <w:tab w:val="left" w:pos="1410"/>
        </w:tabs>
        <w:ind w:right="540" w:firstLine="560"/>
        <w:jc w:val="both"/>
      </w:pPr>
      <w:r>
        <w:t>наименование объекта муниципального контроля (при наличии);</w:t>
      </w:r>
    </w:p>
    <w:p w14:paraId="4A119E69" w14:textId="77777777" w:rsidR="00454250" w:rsidRDefault="0014122E">
      <w:pPr>
        <w:pStyle w:val="11"/>
        <w:numPr>
          <w:ilvl w:val="0"/>
          <w:numId w:val="11"/>
        </w:numPr>
        <w:tabs>
          <w:tab w:val="left" w:pos="1410"/>
        </w:tabs>
        <w:ind w:right="540" w:firstLine="560"/>
        <w:jc w:val="both"/>
      </w:pPr>
      <w:r>
        <w:t>место нахождения объекта муниципального контроля;</w:t>
      </w:r>
    </w:p>
    <w:p w14:paraId="20F70FFE" w14:textId="77777777" w:rsidR="00454250" w:rsidRDefault="0014122E">
      <w:pPr>
        <w:pStyle w:val="11"/>
        <w:numPr>
          <w:ilvl w:val="0"/>
          <w:numId w:val="11"/>
        </w:numPr>
        <w:tabs>
          <w:tab w:val="left" w:pos="898"/>
        </w:tabs>
        <w:ind w:right="540" w:firstLine="560"/>
        <w:jc w:val="both"/>
      </w:pPr>
      <w:r>
        <w:t>дата и номер решения о присвоении объекту муниципального контроля категории риска, указание на категорию риска, а также сведения, на основании которых было принято решение об отнесении объекта муниципального контроля к категории риска.</w:t>
      </w:r>
    </w:p>
    <w:p w14:paraId="412D41B0" w14:textId="77777777" w:rsidR="00454250" w:rsidRDefault="0014122E">
      <w:pPr>
        <w:pStyle w:val="11"/>
        <w:ind w:right="540" w:firstLine="560"/>
        <w:jc w:val="both"/>
      </w:pPr>
      <w:r>
        <w:t>Размещение информации, указанной в настоящем пункте, осуществляется с учетом законодательства Российской Федерации о защите государственной тайны.</w:t>
      </w:r>
    </w:p>
    <w:p w14:paraId="003DE28B" w14:textId="77777777" w:rsidR="00454250" w:rsidRDefault="0014122E">
      <w:pPr>
        <w:pStyle w:val="11"/>
        <w:ind w:right="540" w:firstLine="560"/>
        <w:jc w:val="both"/>
      </w:pPr>
      <w:r>
        <w:t>На официальном сайте</w:t>
      </w:r>
      <w:hyperlink r:id="rId10" w:history="1">
        <w:r>
          <w:t xml:space="preserve"> </w:t>
        </w:r>
        <w:r>
          <w:rPr>
            <w:color w:val="0000FF"/>
            <w:u w:val="single"/>
            <w:lang w:val="en-US" w:eastAsia="en-US" w:bidi="en-US"/>
          </w:rPr>
          <w:t>http</w:t>
        </w:r>
        <w:r>
          <w:rPr>
            <w:color w:val="0000FF"/>
            <w:u w:val="single"/>
            <w:lang w:eastAsia="en-US" w:bidi="en-US"/>
          </w:rPr>
          <w:t>://</w:t>
        </w:r>
        <w:r>
          <w:rPr>
            <w:color w:val="0000FF"/>
            <w:u w:val="single"/>
            <w:lang w:val="en-US" w:eastAsia="en-US" w:bidi="en-US"/>
          </w:rPr>
          <w:t>uytnoe</w:t>
        </w:r>
        <w:r>
          <w:rPr>
            <w:color w:val="0000FF"/>
            <w:u w:val="single"/>
            <w:lang w:eastAsia="en-US" w:bidi="en-US"/>
          </w:rPr>
          <w:t>-</w:t>
        </w:r>
        <w:r>
          <w:rPr>
            <w:color w:val="0000FF"/>
            <w:u w:val="single"/>
            <w:lang w:val="en-US" w:eastAsia="en-US" w:bidi="en-US"/>
          </w:rPr>
          <w:t>adm</w:t>
        </w:r>
        <w:r>
          <w:rPr>
            <w:color w:val="0000FF"/>
            <w:u w:val="single"/>
            <w:lang w:eastAsia="en-US" w:bidi="en-US"/>
          </w:rPr>
          <w:t>.</w:t>
        </w:r>
        <w:r>
          <w:rPr>
            <w:color w:val="0000FF"/>
            <w:u w:val="single"/>
            <w:lang w:val="en-US" w:eastAsia="en-US" w:bidi="en-US"/>
          </w:rPr>
          <w:t>ru</w:t>
        </w:r>
        <w:r>
          <w:rPr>
            <w:color w:val="0000FF"/>
            <w:u w:val="single"/>
            <w:lang w:eastAsia="en-US" w:bidi="en-US"/>
          </w:rPr>
          <w:t>/</w:t>
        </w:r>
        <w:r>
          <w:rPr>
            <w:color w:val="0000FF"/>
            <w:lang w:eastAsia="en-US" w:bidi="en-US"/>
          </w:rPr>
          <w:t xml:space="preserve"> </w:t>
        </w:r>
      </w:hyperlink>
      <w:r>
        <w:t>размещается и поддерживается в актуальном состоянии информация из перечня, предусмотренная настоящим пунктом, за исключением сведений, на основании которых было принято решение об отнесении объекта муниципального контроля к категории риска.</w:t>
      </w:r>
    </w:p>
    <w:p w14:paraId="6128ADA9" w14:textId="77777777" w:rsidR="00454250" w:rsidRDefault="0014122E">
      <w:pPr>
        <w:pStyle w:val="11"/>
        <w:numPr>
          <w:ilvl w:val="1"/>
          <w:numId w:val="10"/>
        </w:numPr>
        <w:tabs>
          <w:tab w:val="left" w:pos="1168"/>
        </w:tabs>
        <w:ind w:right="540" w:firstLine="560"/>
        <w:jc w:val="both"/>
      </w:pPr>
      <w:r>
        <w:t>По запросу контролируемых лиц Контрольный орган предоставляет им информацию о присвоенной их объектам муниципального контроля категории риска, а также сведения, на основании которых принято решение об отнесении к категории риска их объектов муниципального контроля.</w:t>
      </w:r>
    </w:p>
    <w:p w14:paraId="709B0AF4" w14:textId="77777777" w:rsidR="00454250" w:rsidRDefault="0014122E">
      <w:pPr>
        <w:pStyle w:val="11"/>
        <w:numPr>
          <w:ilvl w:val="1"/>
          <w:numId w:val="10"/>
        </w:numPr>
        <w:tabs>
          <w:tab w:val="left" w:pos="1215"/>
        </w:tabs>
        <w:spacing w:after="320"/>
        <w:ind w:right="540" w:firstLine="560"/>
        <w:jc w:val="both"/>
      </w:pPr>
      <w:r>
        <w:t>Контролируемые лица, в том числе с использованием единого портала государственных и муниципальных услуг (функций), в 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070023B6" w14:textId="77777777" w:rsidR="00454250" w:rsidRDefault="00454250">
      <w:pPr>
        <w:pStyle w:val="11"/>
        <w:tabs>
          <w:tab w:val="left" w:pos="1215"/>
        </w:tabs>
        <w:spacing w:after="320"/>
        <w:ind w:right="540" w:firstLine="0"/>
        <w:jc w:val="both"/>
      </w:pPr>
    </w:p>
    <w:p w14:paraId="2B66B457" w14:textId="77777777" w:rsidR="00454250" w:rsidRDefault="0014122E">
      <w:pPr>
        <w:pStyle w:val="11"/>
        <w:numPr>
          <w:ilvl w:val="0"/>
          <w:numId w:val="10"/>
        </w:numPr>
        <w:tabs>
          <w:tab w:val="left" w:pos="1172"/>
        </w:tabs>
        <w:spacing w:after="320"/>
        <w:ind w:left="2120" w:right="540" w:hanging="1280"/>
        <w:jc w:val="both"/>
      </w:pPr>
      <w:r>
        <w:rPr>
          <w:b/>
          <w:bCs/>
        </w:rPr>
        <w:t>Виды профилактических мероприятий, которые проводятся при осуществлении муниципального контроля</w:t>
      </w:r>
    </w:p>
    <w:p w14:paraId="1E21426D" w14:textId="77777777" w:rsidR="00454250" w:rsidRDefault="0014122E">
      <w:pPr>
        <w:pStyle w:val="11"/>
        <w:ind w:right="540" w:firstLine="560"/>
        <w:jc w:val="both"/>
      </w:pPr>
      <w:r>
        <w:lastRenderedPageBreak/>
        <w:t>Профилактические мероприятия проводятся Контрольным органом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14:paraId="7CFE1ABF" w14:textId="77777777" w:rsidR="00454250" w:rsidRDefault="0014122E">
      <w:pPr>
        <w:pStyle w:val="11"/>
        <w:spacing w:after="160"/>
        <w:ind w:right="540" w:firstLine="560"/>
        <w:jc w:val="both"/>
      </w:pPr>
      <w:r>
        <w:t xml:space="preserve">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Контрольным органом </w:t>
      </w:r>
      <w:r>
        <w:rPr>
          <w:i/>
          <w:iCs/>
        </w:rPr>
        <w:t>(часть 3, 4 статьи.</w:t>
      </w:r>
    </w:p>
    <w:p w14:paraId="3B5518B5" w14:textId="77777777" w:rsidR="00454250" w:rsidRDefault="0014122E">
      <w:pPr>
        <w:pStyle w:val="11"/>
        <w:ind w:right="540" w:firstLine="0"/>
      </w:pPr>
      <w:r>
        <w:rPr>
          <w:i/>
          <w:iCs/>
        </w:rPr>
        <w:t>44 ФЗ № 248-ФЗ)</w:t>
      </w:r>
      <w:r>
        <w:t xml:space="preserve"> в соответствии с законодательством.</w:t>
      </w:r>
    </w:p>
    <w:p w14:paraId="4AA1B364" w14:textId="77777777" w:rsidR="00454250" w:rsidRDefault="0014122E">
      <w:pPr>
        <w:pStyle w:val="11"/>
        <w:ind w:right="540" w:firstLine="560"/>
        <w:jc w:val="both"/>
      </w:pPr>
      <w:r>
        <w:t>При осуществлении муниципального контроля Контрольный орган проводит следующие виды профилактических мероприятий:</w:t>
      </w:r>
    </w:p>
    <w:p w14:paraId="386BE2CA" w14:textId="77777777" w:rsidR="00454250" w:rsidRDefault="0014122E">
      <w:pPr>
        <w:pStyle w:val="11"/>
        <w:numPr>
          <w:ilvl w:val="0"/>
          <w:numId w:val="12"/>
        </w:numPr>
        <w:tabs>
          <w:tab w:val="left" w:pos="909"/>
        </w:tabs>
        <w:ind w:right="540" w:firstLine="560"/>
        <w:jc w:val="both"/>
      </w:pPr>
      <w:r>
        <w:t>информирование;</w:t>
      </w:r>
    </w:p>
    <w:p w14:paraId="1DE82299" w14:textId="77777777" w:rsidR="00454250" w:rsidRDefault="0014122E">
      <w:pPr>
        <w:pStyle w:val="11"/>
        <w:numPr>
          <w:ilvl w:val="0"/>
          <w:numId w:val="12"/>
        </w:numPr>
        <w:tabs>
          <w:tab w:val="left" w:pos="938"/>
        </w:tabs>
        <w:ind w:right="540" w:firstLine="560"/>
        <w:jc w:val="both"/>
      </w:pPr>
      <w:r>
        <w:t>обобщение правоприменительной практики;</w:t>
      </w:r>
    </w:p>
    <w:p w14:paraId="6D83F86F" w14:textId="77777777" w:rsidR="00454250" w:rsidRDefault="0014122E">
      <w:pPr>
        <w:pStyle w:val="11"/>
        <w:numPr>
          <w:ilvl w:val="0"/>
          <w:numId w:val="12"/>
        </w:numPr>
        <w:tabs>
          <w:tab w:val="left" w:pos="928"/>
        </w:tabs>
        <w:ind w:right="540" w:firstLine="560"/>
        <w:jc w:val="both"/>
      </w:pPr>
      <w:r>
        <w:t>объявление предостережения;</w:t>
      </w:r>
    </w:p>
    <w:p w14:paraId="7ADEA4A5" w14:textId="77777777" w:rsidR="00454250" w:rsidRDefault="0014122E">
      <w:pPr>
        <w:pStyle w:val="11"/>
        <w:numPr>
          <w:ilvl w:val="0"/>
          <w:numId w:val="12"/>
        </w:numPr>
        <w:tabs>
          <w:tab w:val="left" w:pos="938"/>
        </w:tabs>
        <w:ind w:right="540" w:firstLine="560"/>
        <w:jc w:val="both"/>
      </w:pPr>
      <w:r>
        <w:t>консультирование;</w:t>
      </w:r>
    </w:p>
    <w:p w14:paraId="4A5F448D" w14:textId="77777777" w:rsidR="00454250" w:rsidRDefault="0014122E">
      <w:pPr>
        <w:pStyle w:val="11"/>
        <w:numPr>
          <w:ilvl w:val="0"/>
          <w:numId w:val="12"/>
        </w:numPr>
        <w:tabs>
          <w:tab w:val="left" w:pos="928"/>
        </w:tabs>
        <w:spacing w:after="320"/>
        <w:ind w:right="540" w:firstLine="560"/>
        <w:jc w:val="both"/>
      </w:pPr>
      <w:r>
        <w:t>профилактический визит.</w:t>
      </w:r>
    </w:p>
    <w:p w14:paraId="43D5C3BE" w14:textId="77777777" w:rsidR="00454250" w:rsidRDefault="0014122E">
      <w:pPr>
        <w:pStyle w:val="11"/>
        <w:numPr>
          <w:ilvl w:val="1"/>
          <w:numId w:val="13"/>
        </w:numPr>
        <w:tabs>
          <w:tab w:val="left" w:pos="551"/>
        </w:tabs>
        <w:spacing w:after="320"/>
        <w:ind w:right="540" w:firstLine="0"/>
        <w:jc w:val="center"/>
      </w:pPr>
      <w:r>
        <w:t>Информирование контролируемых и иных заинтересованных лиц по</w:t>
      </w:r>
      <w:r>
        <w:br/>
        <w:t>вопросам соблюдения обязательных требований и обобщение</w:t>
      </w:r>
      <w:r>
        <w:br/>
        <w:t>правоприменительной практики</w:t>
      </w:r>
    </w:p>
    <w:p w14:paraId="7AC326CA" w14:textId="77777777" w:rsidR="00454250" w:rsidRDefault="0014122E">
      <w:pPr>
        <w:pStyle w:val="11"/>
        <w:numPr>
          <w:ilvl w:val="2"/>
          <w:numId w:val="13"/>
        </w:numPr>
        <w:tabs>
          <w:tab w:val="left" w:pos="1319"/>
        </w:tabs>
        <w:ind w:right="540" w:firstLine="560"/>
        <w:jc w:val="both"/>
      </w:pPr>
      <w: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2BB3FA43" w14:textId="77777777" w:rsidR="00454250" w:rsidRDefault="0014122E">
      <w:pPr>
        <w:pStyle w:val="11"/>
        <w:numPr>
          <w:ilvl w:val="2"/>
          <w:numId w:val="13"/>
        </w:numPr>
        <w:tabs>
          <w:tab w:val="left" w:pos="1314"/>
        </w:tabs>
        <w:ind w:right="540" w:firstLine="560"/>
        <w:jc w:val="both"/>
      </w:pPr>
      <w:r>
        <w:t>Обобщение правоприменительной практики организации и проведения муниципального контроля осуществляется ежегодно.</w:t>
      </w:r>
    </w:p>
    <w:p w14:paraId="32949EF4" w14:textId="77777777" w:rsidR="00454250" w:rsidRDefault="0014122E">
      <w:pPr>
        <w:pStyle w:val="11"/>
        <w:ind w:right="540" w:firstLine="560"/>
        <w:jc w:val="both"/>
      </w:pPr>
      <w: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14:paraId="0AA2BC7A" w14:textId="77777777" w:rsidR="00454250" w:rsidRDefault="0014122E">
      <w:pPr>
        <w:pStyle w:val="11"/>
        <w:ind w:right="540" w:firstLine="560"/>
        <w:jc w:val="both"/>
      </w:pPr>
      <w:r>
        <w:t>Контрольный орган обеспечивает публичное обсуждение проекта доклада.</w:t>
      </w:r>
    </w:p>
    <w:p w14:paraId="202552E3" w14:textId="77777777" w:rsidR="00454250" w:rsidRDefault="0014122E">
      <w:pPr>
        <w:pStyle w:val="11"/>
        <w:spacing w:after="320"/>
        <w:ind w:right="540" w:firstLine="560"/>
        <w:jc w:val="both"/>
      </w:pPr>
      <w: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14:paraId="52E99BA4" w14:textId="77777777" w:rsidR="00454250" w:rsidRDefault="0014122E">
      <w:pPr>
        <w:pStyle w:val="11"/>
        <w:numPr>
          <w:ilvl w:val="1"/>
          <w:numId w:val="13"/>
        </w:numPr>
        <w:tabs>
          <w:tab w:val="left" w:pos="551"/>
        </w:tabs>
        <w:spacing w:after="320"/>
        <w:ind w:right="540" w:firstLine="0"/>
        <w:jc w:val="center"/>
      </w:pPr>
      <w:r>
        <w:t>Предостережение о недопустимости нарушения</w:t>
      </w:r>
      <w:r>
        <w:br/>
        <w:t>обязательных требований</w:t>
      </w:r>
    </w:p>
    <w:p w14:paraId="6704BFDD" w14:textId="77777777" w:rsidR="00454250" w:rsidRDefault="0014122E">
      <w:pPr>
        <w:pStyle w:val="11"/>
        <w:numPr>
          <w:ilvl w:val="2"/>
          <w:numId w:val="13"/>
        </w:numPr>
        <w:tabs>
          <w:tab w:val="left" w:pos="1622"/>
        </w:tabs>
        <w:ind w:right="540" w:firstLine="560"/>
        <w:jc w:val="both"/>
      </w:pPr>
      <w:r>
        <w:t xml:space="preserve">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w:t>
      </w:r>
      <w:r>
        <w:lastRenderedPageBreak/>
        <w:t>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3C416098" w14:textId="77777777" w:rsidR="00454250" w:rsidRDefault="0014122E">
      <w:pPr>
        <w:pStyle w:val="11"/>
        <w:numPr>
          <w:ilvl w:val="2"/>
          <w:numId w:val="13"/>
        </w:numPr>
        <w:tabs>
          <w:tab w:val="left" w:pos="1622"/>
          <w:tab w:val="left" w:pos="5750"/>
          <w:tab w:val="left" w:pos="6278"/>
        </w:tabs>
        <w:ind w:right="540" w:firstLine="560"/>
        <w:jc w:val="both"/>
      </w:pPr>
      <w:r>
        <w:t>Предостережение составляется по форме, утвержденной приказом Минэкономразвития России от 31.03.2021</w:t>
      </w:r>
      <w:r>
        <w:tab/>
        <w:t>№</w:t>
      </w:r>
      <w:r>
        <w:tab/>
        <w:t>151 «О типовых формах документов, используемых контрольным (надзорным) органом».</w:t>
      </w:r>
    </w:p>
    <w:p w14:paraId="332382DB" w14:textId="77777777" w:rsidR="00454250" w:rsidRDefault="0014122E">
      <w:pPr>
        <w:pStyle w:val="11"/>
        <w:numPr>
          <w:ilvl w:val="2"/>
          <w:numId w:val="13"/>
        </w:numPr>
        <w:tabs>
          <w:tab w:val="left" w:pos="1622"/>
        </w:tabs>
        <w:ind w:right="540" w:firstLine="560"/>
        <w:jc w:val="both"/>
      </w:pPr>
      <w: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14:paraId="745FEB04" w14:textId="77777777" w:rsidR="00454250" w:rsidRDefault="0014122E">
      <w:pPr>
        <w:pStyle w:val="11"/>
        <w:tabs>
          <w:tab w:val="left" w:pos="2182"/>
        </w:tabs>
        <w:ind w:firstLineChars="200" w:firstLine="560"/>
        <w:jc w:val="both"/>
      </w:pPr>
      <w:r>
        <w:t>3.2.4.Возражение должно содержать:</w:t>
      </w:r>
    </w:p>
    <w:p w14:paraId="1EC7E208" w14:textId="77777777" w:rsidR="00454250" w:rsidRDefault="0014122E">
      <w:pPr>
        <w:pStyle w:val="11"/>
        <w:numPr>
          <w:ilvl w:val="0"/>
          <w:numId w:val="14"/>
        </w:numPr>
        <w:tabs>
          <w:tab w:val="left" w:pos="1106"/>
        </w:tabs>
        <w:ind w:right="540" w:firstLine="560"/>
        <w:jc w:val="both"/>
      </w:pPr>
      <w:r>
        <w:t>наименование Контрольного органа, в который направляется возражение;</w:t>
      </w:r>
    </w:p>
    <w:p w14:paraId="7536FDD5" w14:textId="77777777" w:rsidR="00454250" w:rsidRDefault="0014122E">
      <w:pPr>
        <w:pStyle w:val="11"/>
        <w:numPr>
          <w:ilvl w:val="0"/>
          <w:numId w:val="14"/>
        </w:numPr>
        <w:tabs>
          <w:tab w:val="left" w:pos="1106"/>
        </w:tabs>
        <w:ind w:right="540" w:firstLine="560"/>
        <w:jc w:val="both"/>
      </w:pPr>
      <w: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59B4C5AB" w14:textId="77777777" w:rsidR="00454250" w:rsidRDefault="0014122E">
      <w:pPr>
        <w:pStyle w:val="11"/>
        <w:numPr>
          <w:ilvl w:val="0"/>
          <w:numId w:val="14"/>
        </w:numPr>
        <w:tabs>
          <w:tab w:val="left" w:pos="1598"/>
        </w:tabs>
        <w:ind w:right="540" w:firstLine="560"/>
        <w:jc w:val="both"/>
      </w:pPr>
      <w:r>
        <w:t>дату и номер предостережения;</w:t>
      </w:r>
    </w:p>
    <w:p w14:paraId="0710238A" w14:textId="77777777" w:rsidR="00454250" w:rsidRDefault="0014122E">
      <w:pPr>
        <w:pStyle w:val="11"/>
        <w:numPr>
          <w:ilvl w:val="0"/>
          <w:numId w:val="14"/>
        </w:numPr>
        <w:tabs>
          <w:tab w:val="left" w:pos="1106"/>
        </w:tabs>
        <w:ind w:right="540" w:firstLine="560"/>
        <w:jc w:val="both"/>
      </w:pPr>
      <w:r>
        <w:t>доводы, на основании которых контролируемое лицо не согласно с объявленным предостережением;</w:t>
      </w:r>
    </w:p>
    <w:p w14:paraId="113026A0" w14:textId="77777777" w:rsidR="00454250" w:rsidRDefault="0014122E">
      <w:pPr>
        <w:pStyle w:val="11"/>
        <w:numPr>
          <w:ilvl w:val="0"/>
          <w:numId w:val="14"/>
        </w:numPr>
        <w:tabs>
          <w:tab w:val="left" w:pos="1598"/>
        </w:tabs>
        <w:ind w:right="540" w:firstLine="560"/>
        <w:jc w:val="both"/>
      </w:pPr>
      <w:r>
        <w:t>дату получения предостережения контролируемым лицом;</w:t>
      </w:r>
    </w:p>
    <w:p w14:paraId="7F467228" w14:textId="77777777" w:rsidR="00454250" w:rsidRDefault="0014122E">
      <w:pPr>
        <w:pStyle w:val="11"/>
        <w:numPr>
          <w:ilvl w:val="0"/>
          <w:numId w:val="14"/>
        </w:numPr>
        <w:tabs>
          <w:tab w:val="left" w:pos="1598"/>
        </w:tabs>
        <w:ind w:right="540" w:firstLine="560"/>
        <w:jc w:val="both"/>
      </w:pPr>
      <w:r>
        <w:t>личную подпись и дату.</w:t>
      </w:r>
    </w:p>
    <w:p w14:paraId="4C9664E9" w14:textId="77777777" w:rsidR="00454250" w:rsidRDefault="0014122E">
      <w:pPr>
        <w:pStyle w:val="11"/>
        <w:numPr>
          <w:ilvl w:val="2"/>
          <w:numId w:val="13"/>
        </w:numPr>
        <w:tabs>
          <w:tab w:val="left" w:pos="1598"/>
        </w:tabs>
        <w:ind w:right="540" w:firstLine="560"/>
        <w:jc w:val="both"/>
      </w:pPr>
      <w: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40AA2C91" w14:textId="77777777" w:rsidR="00454250" w:rsidRDefault="0014122E">
      <w:pPr>
        <w:pStyle w:val="11"/>
        <w:numPr>
          <w:ilvl w:val="2"/>
          <w:numId w:val="13"/>
        </w:numPr>
        <w:tabs>
          <w:tab w:val="left" w:pos="1598"/>
        </w:tabs>
        <w:ind w:right="540" w:firstLine="560"/>
        <w:jc w:val="both"/>
      </w:pPr>
      <w:r>
        <w:t>Контрольный орган рассматривает возражение в отношении предостережения в течение пятнадцати рабочих дней со дня его получения.</w:t>
      </w:r>
    </w:p>
    <w:p w14:paraId="5B7C7C0F" w14:textId="77777777" w:rsidR="00454250" w:rsidRDefault="0014122E">
      <w:pPr>
        <w:pStyle w:val="11"/>
        <w:numPr>
          <w:ilvl w:val="2"/>
          <w:numId w:val="13"/>
        </w:numPr>
        <w:tabs>
          <w:tab w:val="left" w:pos="1598"/>
        </w:tabs>
        <w:ind w:right="540" w:firstLine="560"/>
        <w:jc w:val="both"/>
      </w:pPr>
      <w:r>
        <w:t>По результатам рассмотрения возражения Контрольный орган принимает одно из следующих решений:</w:t>
      </w:r>
    </w:p>
    <w:p w14:paraId="51B02CEE" w14:textId="77777777" w:rsidR="00454250" w:rsidRDefault="0014122E">
      <w:pPr>
        <w:pStyle w:val="11"/>
        <w:numPr>
          <w:ilvl w:val="0"/>
          <w:numId w:val="15"/>
        </w:numPr>
        <w:tabs>
          <w:tab w:val="left" w:pos="1106"/>
        </w:tabs>
        <w:ind w:right="540" w:firstLine="560"/>
        <w:jc w:val="both"/>
      </w:pPr>
      <w:r>
        <w:t xml:space="preserve">удовлетворяет возражение в форме отмены </w:t>
      </w:r>
      <w:r>
        <w:rPr>
          <w:strike/>
        </w:rPr>
        <w:t>объявл</w:t>
      </w:r>
      <w:r>
        <w:t>е</w:t>
      </w:r>
      <w:r>
        <w:rPr>
          <w:strike/>
        </w:rPr>
        <w:t xml:space="preserve">нного </w:t>
      </w:r>
      <w:r>
        <w:t>предостережения;</w:t>
      </w:r>
    </w:p>
    <w:p w14:paraId="6EB88C5C" w14:textId="77777777" w:rsidR="00454250" w:rsidRDefault="0014122E">
      <w:pPr>
        <w:pStyle w:val="11"/>
        <w:numPr>
          <w:ilvl w:val="0"/>
          <w:numId w:val="15"/>
        </w:numPr>
        <w:tabs>
          <w:tab w:val="left" w:pos="1598"/>
        </w:tabs>
        <w:ind w:right="540" w:firstLine="560"/>
        <w:jc w:val="both"/>
      </w:pPr>
      <w:r>
        <w:t>отказывает в удовлетворении возражения с указанием причины отказа.</w:t>
      </w:r>
    </w:p>
    <w:p w14:paraId="38EDA6D3" w14:textId="77777777" w:rsidR="00454250" w:rsidRDefault="0014122E">
      <w:pPr>
        <w:pStyle w:val="11"/>
        <w:numPr>
          <w:ilvl w:val="2"/>
          <w:numId w:val="13"/>
        </w:numPr>
        <w:tabs>
          <w:tab w:val="left" w:pos="1598"/>
        </w:tabs>
        <w:ind w:right="540" w:firstLine="560"/>
        <w:jc w:val="both"/>
      </w:pPr>
      <w: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1025BACE" w14:textId="77777777" w:rsidR="00454250" w:rsidRDefault="0014122E">
      <w:pPr>
        <w:pStyle w:val="11"/>
        <w:numPr>
          <w:ilvl w:val="2"/>
          <w:numId w:val="13"/>
        </w:numPr>
        <w:tabs>
          <w:tab w:val="left" w:pos="1598"/>
        </w:tabs>
        <w:ind w:right="540" w:firstLine="560"/>
        <w:jc w:val="both"/>
      </w:pPr>
      <w:r>
        <w:t>Повторное направление возражения по тем же основаниям не допускается.</w:t>
      </w:r>
    </w:p>
    <w:p w14:paraId="127C35A0" w14:textId="77777777" w:rsidR="00454250" w:rsidRDefault="0014122E">
      <w:pPr>
        <w:pStyle w:val="11"/>
        <w:numPr>
          <w:ilvl w:val="2"/>
          <w:numId w:val="13"/>
        </w:numPr>
        <w:tabs>
          <w:tab w:val="left" w:pos="1598"/>
        </w:tabs>
        <w:spacing w:after="320"/>
        <w:ind w:right="540" w:firstLine="560"/>
        <w:jc w:val="both"/>
      </w:pPr>
      <w: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4221E4DC" w14:textId="77777777" w:rsidR="00454250" w:rsidRDefault="0014122E">
      <w:pPr>
        <w:pStyle w:val="11"/>
        <w:numPr>
          <w:ilvl w:val="1"/>
          <w:numId w:val="13"/>
        </w:numPr>
        <w:tabs>
          <w:tab w:val="left" w:pos="589"/>
        </w:tabs>
        <w:spacing w:after="320"/>
        <w:ind w:right="540" w:firstLine="0"/>
        <w:jc w:val="center"/>
      </w:pPr>
      <w:r>
        <w:t>Консультирование</w:t>
      </w:r>
    </w:p>
    <w:p w14:paraId="2955AC6E" w14:textId="77777777" w:rsidR="00454250" w:rsidRDefault="0014122E">
      <w:pPr>
        <w:pStyle w:val="11"/>
        <w:numPr>
          <w:ilvl w:val="2"/>
          <w:numId w:val="13"/>
        </w:numPr>
        <w:tabs>
          <w:tab w:val="left" w:pos="1416"/>
        </w:tabs>
        <w:ind w:right="540" w:firstLine="560"/>
        <w:jc w:val="both"/>
      </w:pPr>
      <w:r>
        <w:lastRenderedPageBreak/>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56C4D000" w14:textId="77777777" w:rsidR="00454250" w:rsidRDefault="0014122E">
      <w:pPr>
        <w:pStyle w:val="11"/>
        <w:numPr>
          <w:ilvl w:val="0"/>
          <w:numId w:val="16"/>
        </w:numPr>
        <w:tabs>
          <w:tab w:val="left" w:pos="1652"/>
        </w:tabs>
        <w:ind w:left="1260" w:right="540" w:firstLine="0"/>
        <w:jc w:val="both"/>
      </w:pPr>
      <w:r>
        <w:t>порядка проведения контрольных мероприятий;</w:t>
      </w:r>
    </w:p>
    <w:p w14:paraId="576C7A3F" w14:textId="77777777" w:rsidR="00454250" w:rsidRDefault="0014122E">
      <w:pPr>
        <w:pStyle w:val="11"/>
        <w:numPr>
          <w:ilvl w:val="0"/>
          <w:numId w:val="16"/>
        </w:numPr>
        <w:tabs>
          <w:tab w:val="left" w:pos="1676"/>
        </w:tabs>
        <w:ind w:left="1260" w:right="540" w:firstLine="0"/>
        <w:jc w:val="both"/>
      </w:pPr>
      <w:r>
        <w:t>периодичности проведения контрольных мероприятий;</w:t>
      </w:r>
    </w:p>
    <w:p w14:paraId="779AB274" w14:textId="77777777" w:rsidR="00454250" w:rsidRDefault="0014122E">
      <w:pPr>
        <w:pStyle w:val="11"/>
        <w:numPr>
          <w:ilvl w:val="0"/>
          <w:numId w:val="16"/>
        </w:numPr>
        <w:tabs>
          <w:tab w:val="left" w:pos="1666"/>
        </w:tabs>
        <w:ind w:left="1260" w:right="540" w:firstLine="0"/>
        <w:jc w:val="both"/>
      </w:pPr>
      <w:r>
        <w:t>порядка принятия решений по итогам контрольных мероприятий;</w:t>
      </w:r>
    </w:p>
    <w:p w14:paraId="04BCF7BE" w14:textId="77777777" w:rsidR="00454250" w:rsidRDefault="0014122E">
      <w:pPr>
        <w:pStyle w:val="11"/>
        <w:numPr>
          <w:ilvl w:val="0"/>
          <w:numId w:val="16"/>
        </w:numPr>
        <w:tabs>
          <w:tab w:val="left" w:pos="1676"/>
        </w:tabs>
        <w:ind w:left="1260" w:right="540" w:firstLine="0"/>
        <w:jc w:val="both"/>
      </w:pPr>
      <w:r>
        <w:t>порядка обжалования решений Контрольного органа.</w:t>
      </w:r>
    </w:p>
    <w:p w14:paraId="6078E134" w14:textId="77777777" w:rsidR="00454250" w:rsidRDefault="0014122E">
      <w:pPr>
        <w:pStyle w:val="11"/>
        <w:numPr>
          <w:ilvl w:val="2"/>
          <w:numId w:val="13"/>
        </w:numPr>
        <w:tabs>
          <w:tab w:val="left" w:pos="1416"/>
        </w:tabs>
        <w:ind w:right="540" w:firstLine="560"/>
        <w:jc w:val="both"/>
      </w:pPr>
      <w:r>
        <w:t>Инспекторы осуществляют консультирование контролируемых лиц и их представителей:</w:t>
      </w:r>
    </w:p>
    <w:p w14:paraId="1864760A" w14:textId="77777777" w:rsidR="00454250" w:rsidRDefault="0014122E">
      <w:pPr>
        <w:pStyle w:val="11"/>
        <w:numPr>
          <w:ilvl w:val="0"/>
          <w:numId w:val="17"/>
        </w:numPr>
        <w:tabs>
          <w:tab w:val="left" w:pos="954"/>
        </w:tabs>
        <w:ind w:right="540" w:firstLine="560"/>
        <w:jc w:val="both"/>
      </w:pPr>
      <w:r>
        <w:t>в виде устных разъяснений по телефону, посредством видео-конференц</w:t>
      </w:r>
      <w:r>
        <w:softHyphen/>
        <w:t>связи, на личном приеме либо в ходе проведения профилактического мероприятия, контрольного мероприятия;</w:t>
      </w:r>
    </w:p>
    <w:p w14:paraId="6111118E" w14:textId="77777777" w:rsidR="00454250" w:rsidRDefault="0014122E">
      <w:pPr>
        <w:pStyle w:val="11"/>
        <w:numPr>
          <w:ilvl w:val="0"/>
          <w:numId w:val="17"/>
        </w:numPr>
        <w:tabs>
          <w:tab w:val="left" w:pos="926"/>
        </w:tabs>
        <w:ind w:right="540" w:firstLine="560"/>
        <w:jc w:val="both"/>
      </w:pPr>
      <w:r>
        <w:t>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14:paraId="66DB7011" w14:textId="77777777" w:rsidR="00454250" w:rsidRDefault="0014122E">
      <w:pPr>
        <w:pStyle w:val="11"/>
        <w:numPr>
          <w:ilvl w:val="2"/>
          <w:numId w:val="13"/>
        </w:numPr>
        <w:tabs>
          <w:tab w:val="left" w:pos="1433"/>
        </w:tabs>
        <w:ind w:right="540" w:firstLine="560"/>
        <w:jc w:val="both"/>
      </w:pPr>
      <w:r>
        <w:t>Индивидуальное консультирование на личном приеме каждого заявителя инспекторами не может превышать 10 минут.</w:t>
      </w:r>
    </w:p>
    <w:p w14:paraId="0B672335" w14:textId="77777777" w:rsidR="00454250" w:rsidRDefault="0014122E">
      <w:pPr>
        <w:pStyle w:val="11"/>
        <w:ind w:right="540" w:firstLine="560"/>
        <w:jc w:val="both"/>
      </w:pPr>
      <w:r>
        <w:t>Время разговора по телефону не должно превышать 10 минут.</w:t>
      </w:r>
    </w:p>
    <w:p w14:paraId="0EBE525E" w14:textId="77777777" w:rsidR="00454250" w:rsidRDefault="0014122E">
      <w:pPr>
        <w:pStyle w:val="11"/>
        <w:numPr>
          <w:ilvl w:val="2"/>
          <w:numId w:val="13"/>
        </w:numPr>
        <w:tabs>
          <w:tab w:val="left" w:pos="1433"/>
        </w:tabs>
        <w:ind w:right="540" w:firstLine="560"/>
        <w:jc w:val="both"/>
      </w:pPr>
      <w: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366A96C6" w14:textId="77777777" w:rsidR="00454250" w:rsidRDefault="0014122E">
      <w:pPr>
        <w:pStyle w:val="11"/>
        <w:numPr>
          <w:ilvl w:val="2"/>
          <w:numId w:val="13"/>
        </w:numPr>
        <w:tabs>
          <w:tab w:val="left" w:pos="1433"/>
        </w:tabs>
        <w:ind w:right="540" w:firstLine="560"/>
        <w:jc w:val="both"/>
      </w:pPr>
      <w:r>
        <w:t>Письменное консультирование контролируемых лиц и их представителей осуществляется по следующим вопросам:</w:t>
      </w:r>
    </w:p>
    <w:p w14:paraId="3226ED5E" w14:textId="77777777" w:rsidR="00454250" w:rsidRDefault="0014122E">
      <w:pPr>
        <w:pStyle w:val="11"/>
        <w:numPr>
          <w:ilvl w:val="0"/>
          <w:numId w:val="18"/>
        </w:numPr>
        <w:tabs>
          <w:tab w:val="left" w:pos="910"/>
        </w:tabs>
        <w:ind w:right="540" w:firstLine="560"/>
        <w:jc w:val="both"/>
      </w:pPr>
      <w:r>
        <w:t>порядок обжалования решений Контрольного органа;</w:t>
      </w:r>
    </w:p>
    <w:p w14:paraId="1A6CF4E9" w14:textId="77777777" w:rsidR="00454250" w:rsidRDefault="0014122E">
      <w:pPr>
        <w:pStyle w:val="11"/>
        <w:numPr>
          <w:ilvl w:val="0"/>
          <w:numId w:val="18"/>
        </w:numPr>
        <w:tabs>
          <w:tab w:val="left" w:pos="921"/>
        </w:tabs>
        <w:ind w:right="540" w:firstLine="560"/>
        <w:jc w:val="both"/>
      </w:pPr>
      <w:r>
        <w:t>иные вопросы, предусмотренные частью 3 статьи 50 Федерального закона.</w:t>
      </w:r>
    </w:p>
    <w:p w14:paraId="60FC463D" w14:textId="77777777" w:rsidR="00454250" w:rsidRDefault="0014122E">
      <w:pPr>
        <w:pStyle w:val="11"/>
        <w:numPr>
          <w:ilvl w:val="2"/>
          <w:numId w:val="13"/>
        </w:numPr>
        <w:tabs>
          <w:tab w:val="left" w:pos="1433"/>
        </w:tabs>
        <w:ind w:right="540" w:firstLine="560"/>
        <w:jc w:val="both"/>
      </w:pPr>
      <w:r>
        <w:t>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14:paraId="491F89D2" w14:textId="77777777" w:rsidR="00454250" w:rsidRDefault="0014122E">
      <w:pPr>
        <w:pStyle w:val="11"/>
        <w:numPr>
          <w:ilvl w:val="2"/>
          <w:numId w:val="13"/>
        </w:numPr>
        <w:tabs>
          <w:tab w:val="left" w:pos="1433"/>
        </w:tabs>
        <w:spacing w:after="320"/>
        <w:ind w:right="540" w:firstLine="560"/>
        <w:jc w:val="both"/>
      </w:pPr>
      <w:r>
        <w:t>Контрольный орган осуществляет учет проведенных консультирований.</w:t>
      </w:r>
    </w:p>
    <w:p w14:paraId="59F71A33" w14:textId="77777777" w:rsidR="00454250" w:rsidRDefault="0014122E">
      <w:pPr>
        <w:pStyle w:val="11"/>
        <w:numPr>
          <w:ilvl w:val="1"/>
          <w:numId w:val="13"/>
        </w:numPr>
        <w:tabs>
          <w:tab w:val="left" w:pos="552"/>
        </w:tabs>
        <w:spacing w:after="320"/>
        <w:ind w:right="540" w:firstLine="0"/>
        <w:jc w:val="center"/>
      </w:pPr>
      <w:r>
        <w:t>Профилактический визит</w:t>
      </w:r>
    </w:p>
    <w:p w14:paraId="77B4F95B" w14:textId="77777777" w:rsidR="00454250" w:rsidRDefault="0014122E">
      <w:pPr>
        <w:pStyle w:val="11"/>
        <w:numPr>
          <w:ilvl w:val="2"/>
          <w:numId w:val="13"/>
        </w:numPr>
        <w:tabs>
          <w:tab w:val="left" w:pos="1433"/>
        </w:tabs>
        <w:ind w:right="540" w:firstLine="560"/>
        <w:jc w:val="both"/>
      </w:pPr>
      <w: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14:paraId="74CF084C" w14:textId="77777777" w:rsidR="00454250" w:rsidRDefault="0014122E">
      <w:pPr>
        <w:pStyle w:val="11"/>
        <w:ind w:right="540" w:firstLine="560"/>
        <w:jc w:val="both"/>
      </w:pPr>
      <w:r>
        <w:t>Продолжительность профилактического визита составляет не более двух часов в течение рабочего дня.</w:t>
      </w:r>
    </w:p>
    <w:p w14:paraId="457E4FB5" w14:textId="77777777" w:rsidR="00454250" w:rsidRDefault="0014122E">
      <w:pPr>
        <w:pStyle w:val="11"/>
        <w:numPr>
          <w:ilvl w:val="2"/>
          <w:numId w:val="13"/>
        </w:numPr>
        <w:tabs>
          <w:tab w:val="left" w:pos="1433"/>
        </w:tabs>
        <w:ind w:right="540" w:firstLine="560"/>
        <w:jc w:val="both"/>
      </w:pPr>
      <w:r>
        <w:t>Инспектор проводит обязательный профилактический визит в отношении:</w:t>
      </w:r>
    </w:p>
    <w:p w14:paraId="19C4B596" w14:textId="77777777" w:rsidR="00454250" w:rsidRDefault="0014122E">
      <w:pPr>
        <w:pStyle w:val="11"/>
        <w:numPr>
          <w:ilvl w:val="0"/>
          <w:numId w:val="19"/>
        </w:numPr>
        <w:tabs>
          <w:tab w:val="left" w:pos="921"/>
        </w:tabs>
        <w:ind w:right="540" w:firstLine="560"/>
        <w:jc w:val="both"/>
      </w:pPr>
      <w:r>
        <w:t xml:space="preserve">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w:t>
      </w:r>
      <w:r>
        <w:lastRenderedPageBreak/>
        <w:t>начале деятельности);</w:t>
      </w:r>
    </w:p>
    <w:p w14:paraId="2A770560" w14:textId="77777777" w:rsidR="00454250" w:rsidRDefault="0014122E">
      <w:pPr>
        <w:pStyle w:val="11"/>
        <w:numPr>
          <w:ilvl w:val="0"/>
          <w:numId w:val="19"/>
        </w:numPr>
        <w:tabs>
          <w:tab w:val="left" w:pos="926"/>
        </w:tabs>
        <w:ind w:right="540" w:firstLine="560"/>
        <w:jc w:val="both"/>
      </w:pPr>
      <w:r>
        <w:t>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14:paraId="3315EB19" w14:textId="77777777" w:rsidR="00454250" w:rsidRDefault="0014122E">
      <w:pPr>
        <w:pStyle w:val="11"/>
        <w:numPr>
          <w:ilvl w:val="2"/>
          <w:numId w:val="13"/>
        </w:numPr>
        <w:tabs>
          <w:tab w:val="left" w:pos="1433"/>
        </w:tabs>
        <w:ind w:right="540" w:firstLine="560"/>
        <w:jc w:val="both"/>
      </w:pPr>
      <w:r>
        <w:t>Профилактические визиты проводятся по согласованию с контролируемыми лицами.</w:t>
      </w:r>
    </w:p>
    <w:p w14:paraId="6AE8F2E6" w14:textId="77777777" w:rsidR="00454250" w:rsidRDefault="0014122E">
      <w:pPr>
        <w:pStyle w:val="11"/>
        <w:numPr>
          <w:ilvl w:val="2"/>
          <w:numId w:val="13"/>
        </w:numPr>
        <w:tabs>
          <w:tab w:val="left" w:pos="1433"/>
        </w:tabs>
        <w:ind w:right="540" w:firstLine="560"/>
        <w:jc w:val="both"/>
      </w:pPr>
      <w:r>
        <w:t>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14:paraId="05BB5313" w14:textId="77777777" w:rsidR="00454250" w:rsidRDefault="0014122E">
      <w:pPr>
        <w:pStyle w:val="11"/>
        <w:spacing w:after="160"/>
        <w:ind w:right="540" w:firstLine="560"/>
        <w:jc w:val="both"/>
      </w:pPr>
      <w: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14:paraId="7E6EBA91" w14:textId="77777777" w:rsidR="00454250" w:rsidRDefault="0014122E">
      <w:pPr>
        <w:pStyle w:val="11"/>
        <w:numPr>
          <w:ilvl w:val="2"/>
          <w:numId w:val="13"/>
        </w:numPr>
        <w:tabs>
          <w:tab w:val="left" w:pos="1385"/>
        </w:tabs>
        <w:ind w:right="540" w:firstLine="560"/>
        <w:jc w:val="both"/>
      </w:pPr>
      <w:r>
        <w:t>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14:paraId="78F8557E" w14:textId="77777777" w:rsidR="00454250" w:rsidRDefault="0014122E">
      <w:pPr>
        <w:pStyle w:val="11"/>
        <w:numPr>
          <w:ilvl w:val="2"/>
          <w:numId w:val="13"/>
        </w:numPr>
        <w:tabs>
          <w:tab w:val="left" w:pos="1385"/>
        </w:tabs>
        <w:spacing w:after="320"/>
        <w:ind w:right="540" w:firstLine="560"/>
        <w:jc w:val="both"/>
      </w:pPr>
      <w:r>
        <w:t>Контрольный орган осуществляет учет проведенных профилактических визитов.</w:t>
      </w:r>
    </w:p>
    <w:p w14:paraId="69F4B6AF" w14:textId="77777777" w:rsidR="00454250" w:rsidRDefault="0014122E">
      <w:pPr>
        <w:pStyle w:val="11"/>
        <w:numPr>
          <w:ilvl w:val="0"/>
          <w:numId w:val="20"/>
        </w:numPr>
        <w:tabs>
          <w:tab w:val="left" w:pos="336"/>
        </w:tabs>
        <w:spacing w:after="320"/>
        <w:ind w:right="540" w:firstLine="0"/>
        <w:jc w:val="center"/>
      </w:pPr>
      <w:r>
        <w:rPr>
          <w:b/>
          <w:bCs/>
        </w:rPr>
        <w:t>Контрольные мероприятия, проводимые в рамках</w:t>
      </w:r>
      <w:r>
        <w:rPr>
          <w:b/>
          <w:bCs/>
        </w:rPr>
        <w:br/>
        <w:t>муниципального контроля</w:t>
      </w:r>
    </w:p>
    <w:p w14:paraId="6C1157C6" w14:textId="77777777" w:rsidR="00454250" w:rsidRDefault="0014122E">
      <w:pPr>
        <w:pStyle w:val="11"/>
        <w:numPr>
          <w:ilvl w:val="1"/>
          <w:numId w:val="20"/>
        </w:numPr>
        <w:tabs>
          <w:tab w:val="left" w:pos="547"/>
        </w:tabs>
        <w:spacing w:after="320"/>
        <w:ind w:right="540" w:firstLine="0"/>
        <w:jc w:val="center"/>
      </w:pPr>
      <w:r>
        <w:t>Контрольные мероприятия. Общие вопросы</w:t>
      </w:r>
    </w:p>
    <w:p w14:paraId="70613EF6" w14:textId="77777777" w:rsidR="00454250" w:rsidRDefault="0014122E">
      <w:pPr>
        <w:pStyle w:val="11"/>
        <w:numPr>
          <w:ilvl w:val="2"/>
          <w:numId w:val="20"/>
        </w:numPr>
        <w:tabs>
          <w:tab w:val="left" w:pos="1385"/>
        </w:tabs>
        <w:ind w:right="540" w:firstLine="560"/>
        <w:jc w:val="both"/>
      </w:pPr>
      <w:r>
        <w:t>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14:paraId="5DB96345" w14:textId="77777777" w:rsidR="00454250" w:rsidRDefault="0014122E">
      <w:pPr>
        <w:pStyle w:val="11"/>
        <w:ind w:right="540" w:firstLine="560"/>
        <w:jc w:val="both"/>
      </w:pPr>
      <w:r>
        <w:t>инспекционный визит, документарная проверка, выездная проверка -при взаимодействии с контролируемыми лицами;</w:t>
      </w:r>
    </w:p>
    <w:p w14:paraId="2C222A4E" w14:textId="77777777" w:rsidR="00454250" w:rsidRDefault="0014122E">
      <w:pPr>
        <w:pStyle w:val="11"/>
        <w:ind w:right="540" w:firstLine="560"/>
        <w:jc w:val="both"/>
      </w:pPr>
      <w:r>
        <w:t>наблюдение за соблюдением обязательных требований, выездное обследование -без взаимодействия с контролируемыми лицами.</w:t>
      </w:r>
    </w:p>
    <w:p w14:paraId="35BDBCD1" w14:textId="77777777" w:rsidR="00454250" w:rsidRDefault="0014122E">
      <w:pPr>
        <w:pStyle w:val="11"/>
        <w:numPr>
          <w:ilvl w:val="2"/>
          <w:numId w:val="20"/>
        </w:numPr>
        <w:tabs>
          <w:tab w:val="left" w:pos="1385"/>
        </w:tabs>
        <w:ind w:right="540" w:firstLine="560"/>
        <w:jc w:val="both"/>
      </w:pPr>
      <w:r>
        <w:t>При осуществлении муниципального контроля взаимодействием с контролируемыми лицами являются:</w:t>
      </w:r>
    </w:p>
    <w:p w14:paraId="4B016688" w14:textId="77777777" w:rsidR="00454250" w:rsidRDefault="0014122E">
      <w:pPr>
        <w:pStyle w:val="11"/>
        <w:ind w:right="540" w:firstLine="560"/>
        <w:jc w:val="both"/>
      </w:pPr>
      <w:r>
        <w:t>встречи, телефонные и иные переговоры (непосредственное взаимодействие) между инспектором и контролируемым лицом или его представителем;</w:t>
      </w:r>
    </w:p>
    <w:p w14:paraId="0FC749A0" w14:textId="77777777" w:rsidR="00454250" w:rsidRDefault="0014122E">
      <w:pPr>
        <w:pStyle w:val="11"/>
        <w:ind w:right="540" w:firstLine="560"/>
        <w:jc w:val="both"/>
      </w:pPr>
      <w:r>
        <w:t>запрос документов, иных материалов;</w:t>
      </w:r>
    </w:p>
    <w:p w14:paraId="6B6026E9" w14:textId="77777777" w:rsidR="00454250" w:rsidRDefault="0014122E">
      <w:pPr>
        <w:pStyle w:val="11"/>
        <w:ind w:right="540" w:firstLine="560"/>
        <w:jc w:val="both"/>
      </w:pPr>
      <w: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62C1A3CA" w14:textId="77777777" w:rsidR="00454250" w:rsidRDefault="0014122E">
      <w:pPr>
        <w:pStyle w:val="11"/>
        <w:numPr>
          <w:ilvl w:val="2"/>
          <w:numId w:val="20"/>
        </w:numPr>
        <w:tabs>
          <w:tab w:val="left" w:pos="1385"/>
        </w:tabs>
        <w:ind w:right="540" w:firstLine="560"/>
        <w:jc w:val="both"/>
      </w:pPr>
      <w:r>
        <w:t>Контрольные мероприятия, осуществляемые при взаимодействии с контролируемым лицом, проводятся Контрольным органом по следующим основаниям:</w:t>
      </w:r>
    </w:p>
    <w:p w14:paraId="39B572FF" w14:textId="77777777" w:rsidR="00454250" w:rsidRDefault="0014122E">
      <w:pPr>
        <w:pStyle w:val="11"/>
        <w:numPr>
          <w:ilvl w:val="0"/>
          <w:numId w:val="21"/>
        </w:numPr>
        <w:tabs>
          <w:tab w:val="left" w:pos="907"/>
        </w:tabs>
        <w:ind w:right="540" w:firstLine="560"/>
        <w:jc w:val="both"/>
      </w:pPr>
      <w:r>
        <w:t xml:space="preserve">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w:t>
      </w:r>
      <w:r>
        <w:lastRenderedPageBreak/>
        <w:t>или отклонения объекта контроля от таких параметров;</w:t>
      </w:r>
    </w:p>
    <w:p w14:paraId="010968B9" w14:textId="77777777" w:rsidR="00454250" w:rsidRDefault="0014122E">
      <w:pPr>
        <w:pStyle w:val="11"/>
        <w:numPr>
          <w:ilvl w:val="0"/>
          <w:numId w:val="21"/>
        </w:numPr>
        <w:tabs>
          <w:tab w:val="left" w:pos="907"/>
        </w:tabs>
        <w:ind w:right="540" w:firstLine="560"/>
        <w:jc w:val="both"/>
      </w:pPr>
      <w:r>
        <w:t>наступление сроков проведения контрольных мероприятий, включенных в план проведения контрольных мероприятий;</w:t>
      </w:r>
    </w:p>
    <w:p w14:paraId="61032AA4" w14:textId="77777777" w:rsidR="00454250" w:rsidRDefault="0014122E">
      <w:pPr>
        <w:pStyle w:val="11"/>
        <w:numPr>
          <w:ilvl w:val="0"/>
          <w:numId w:val="21"/>
        </w:numPr>
        <w:tabs>
          <w:tab w:val="left" w:pos="907"/>
        </w:tabs>
        <w:ind w:right="540" w:firstLine="560"/>
        <w:jc w:val="both"/>
      </w:pPr>
      <w: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5187C093" w14:textId="77777777" w:rsidR="00454250" w:rsidRDefault="0014122E">
      <w:pPr>
        <w:pStyle w:val="11"/>
        <w:numPr>
          <w:ilvl w:val="0"/>
          <w:numId w:val="21"/>
        </w:numPr>
        <w:tabs>
          <w:tab w:val="left" w:pos="912"/>
        </w:tabs>
        <w:ind w:right="540" w:firstLine="560"/>
        <w:jc w:val="both"/>
      </w:pPr>
      <w: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5FF3BB64" w14:textId="77777777" w:rsidR="00454250" w:rsidRDefault="0014122E">
      <w:pPr>
        <w:pStyle w:val="11"/>
        <w:numPr>
          <w:ilvl w:val="0"/>
          <w:numId w:val="21"/>
        </w:numPr>
        <w:tabs>
          <w:tab w:val="left" w:pos="912"/>
        </w:tabs>
        <w:spacing w:after="160"/>
        <w:ind w:right="540" w:firstLine="560"/>
        <w:jc w:val="both"/>
      </w:pPr>
      <w:r>
        <w:t>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14:paraId="2468CC10" w14:textId="77777777" w:rsidR="00454250" w:rsidRDefault="0014122E">
      <w:pPr>
        <w:pStyle w:val="11"/>
        <w:ind w:right="540" w:firstLine="560"/>
        <w:jc w:val="both"/>
      </w:pPr>
      <w: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14:paraId="63694865" w14:textId="77777777" w:rsidR="00454250" w:rsidRDefault="0014122E">
      <w:pPr>
        <w:pStyle w:val="11"/>
        <w:numPr>
          <w:ilvl w:val="2"/>
          <w:numId w:val="20"/>
        </w:numPr>
        <w:tabs>
          <w:tab w:val="left" w:pos="1339"/>
        </w:tabs>
        <w:ind w:right="540" w:firstLine="560"/>
        <w:jc w:val="both"/>
      </w:pPr>
      <w:r>
        <w:t>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14:paraId="590B2893" w14:textId="77777777" w:rsidR="00454250" w:rsidRDefault="0014122E">
      <w:pPr>
        <w:pStyle w:val="11"/>
        <w:ind w:right="540" w:firstLine="560"/>
        <w:jc w:val="both"/>
      </w:pPr>
      <w:r>
        <w:t>осмотр;</w:t>
      </w:r>
    </w:p>
    <w:p w14:paraId="1C208019" w14:textId="77777777" w:rsidR="00454250" w:rsidRDefault="0014122E">
      <w:pPr>
        <w:pStyle w:val="11"/>
        <w:ind w:right="540" w:firstLine="560"/>
        <w:jc w:val="both"/>
      </w:pPr>
      <w:r>
        <w:t>опрос;</w:t>
      </w:r>
    </w:p>
    <w:p w14:paraId="25DEF9C1" w14:textId="77777777" w:rsidR="00454250" w:rsidRDefault="0014122E">
      <w:pPr>
        <w:pStyle w:val="11"/>
        <w:ind w:right="540" w:firstLine="560"/>
        <w:jc w:val="both"/>
      </w:pPr>
      <w:r>
        <w:t>получение письменных объяснений;</w:t>
      </w:r>
    </w:p>
    <w:p w14:paraId="76201D34" w14:textId="77777777" w:rsidR="00454250" w:rsidRDefault="0014122E">
      <w:pPr>
        <w:pStyle w:val="11"/>
        <w:ind w:right="540" w:firstLine="560"/>
        <w:jc w:val="both"/>
      </w:pPr>
      <w:r>
        <w:t>истребование документов;</w:t>
      </w:r>
    </w:p>
    <w:p w14:paraId="490D47A8" w14:textId="77777777" w:rsidR="00454250" w:rsidRDefault="0014122E">
      <w:pPr>
        <w:pStyle w:val="11"/>
        <w:ind w:right="540" w:firstLine="560"/>
        <w:jc w:val="both"/>
      </w:pPr>
      <w:r>
        <w:t>экспертиза.</w:t>
      </w:r>
    </w:p>
    <w:p w14:paraId="1D82C3F0" w14:textId="77777777" w:rsidR="00454250" w:rsidRDefault="0014122E">
      <w:pPr>
        <w:pStyle w:val="11"/>
        <w:numPr>
          <w:ilvl w:val="2"/>
          <w:numId w:val="20"/>
        </w:numPr>
        <w:tabs>
          <w:tab w:val="left" w:pos="1339"/>
        </w:tabs>
        <w:ind w:right="540" w:firstLine="560"/>
        <w:jc w:val="both"/>
      </w:pPr>
      <w: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w:t>
      </w:r>
    </w:p>
    <w:p w14:paraId="3CA381BD" w14:textId="77777777" w:rsidR="00454250" w:rsidRDefault="0014122E">
      <w:pPr>
        <w:pStyle w:val="11"/>
        <w:ind w:right="540" w:firstLine="560"/>
        <w:jc w:val="both"/>
      </w:pPr>
      <w: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67B5084C" w14:textId="77777777" w:rsidR="00454250" w:rsidRDefault="0014122E">
      <w:pPr>
        <w:pStyle w:val="11"/>
        <w:numPr>
          <w:ilvl w:val="2"/>
          <w:numId w:val="20"/>
        </w:numPr>
        <w:tabs>
          <w:tab w:val="left" w:pos="1339"/>
        </w:tabs>
        <w:ind w:right="540" w:firstLine="560"/>
        <w:jc w:val="both"/>
      </w:pPr>
      <w:r>
        <w:t>Контрольные мероприятия проводятся инспекторами, указанными в решении Контрольного органа о проведении контрольного мероприятия.</w:t>
      </w:r>
    </w:p>
    <w:p w14:paraId="270C473E" w14:textId="77777777" w:rsidR="00454250" w:rsidRDefault="0014122E">
      <w:pPr>
        <w:pStyle w:val="11"/>
        <w:ind w:right="540" w:firstLine="560"/>
        <w:jc w:val="both"/>
      </w:pPr>
      <w: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1D15E420" w14:textId="77777777" w:rsidR="00454250" w:rsidRDefault="0014122E">
      <w:pPr>
        <w:pStyle w:val="11"/>
        <w:numPr>
          <w:ilvl w:val="2"/>
          <w:numId w:val="20"/>
        </w:numPr>
        <w:tabs>
          <w:tab w:val="left" w:pos="1339"/>
          <w:tab w:val="left" w:pos="8755"/>
          <w:tab w:val="left" w:pos="9230"/>
        </w:tabs>
        <w:ind w:right="540" w:firstLine="560"/>
        <w:jc w:val="both"/>
      </w:pPr>
      <w:r>
        <w:t xml:space="preserve">По окончании проведения контрольного мероприятия, предусматривающего взаимодействие с контролируемым лицом, инспектор </w:t>
      </w:r>
      <w:r>
        <w:lastRenderedPageBreak/>
        <w:t>составляет акт контрольного мероприятия (далее также - акт) по форме, утвержденной приказом Минэкономразвития России от 31.03.2021 №151 «О типовых формах документов, используемых контрольным (надзорным) органом».</w:t>
      </w:r>
    </w:p>
    <w:p w14:paraId="6BDD67DB" w14:textId="77777777" w:rsidR="00454250" w:rsidRDefault="0014122E">
      <w:pPr>
        <w:pStyle w:val="11"/>
        <w:ind w:right="540" w:firstLine="560"/>
        <w:jc w:val="both"/>
      </w:pPr>
      <w: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14:paraId="27E61A4C" w14:textId="77777777" w:rsidR="00454250" w:rsidRDefault="0014122E">
      <w:pPr>
        <w:pStyle w:val="11"/>
        <w:ind w:right="540" w:firstLine="560"/>
        <w:jc w:val="both"/>
      </w:pPr>
      <w: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418B9214" w14:textId="77777777" w:rsidR="00454250" w:rsidRDefault="0014122E">
      <w:pPr>
        <w:pStyle w:val="11"/>
        <w:numPr>
          <w:ilvl w:val="2"/>
          <w:numId w:val="20"/>
        </w:numPr>
        <w:tabs>
          <w:tab w:val="left" w:pos="1339"/>
        </w:tabs>
        <w:ind w:right="540" w:firstLine="560"/>
        <w:jc w:val="both"/>
      </w:pPr>
      <w:r>
        <w:t>Документы, иные материалы, являющиеся доказательствами нарушения обязательных требований, приобщаются к акту.</w:t>
      </w:r>
    </w:p>
    <w:p w14:paraId="226FD326" w14:textId="77777777" w:rsidR="00454250" w:rsidRDefault="0014122E">
      <w:pPr>
        <w:pStyle w:val="11"/>
        <w:ind w:right="540" w:firstLine="560"/>
        <w:jc w:val="both"/>
      </w:pPr>
      <w:r>
        <w:t>Заполненные при проведении контрольного мероприятия проверочные листы должны быть приобщены к акту.</w:t>
      </w:r>
    </w:p>
    <w:p w14:paraId="37041007" w14:textId="77777777" w:rsidR="00454250" w:rsidRDefault="0014122E">
      <w:pPr>
        <w:pStyle w:val="11"/>
        <w:numPr>
          <w:ilvl w:val="2"/>
          <w:numId w:val="20"/>
        </w:numPr>
        <w:tabs>
          <w:tab w:val="left" w:pos="1339"/>
        </w:tabs>
        <w:ind w:right="540" w:firstLine="560"/>
        <w:jc w:val="both"/>
      </w:pPr>
      <w:r>
        <w:t>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31E7B15D" w14:textId="77777777" w:rsidR="00454250" w:rsidRDefault="0014122E">
      <w:pPr>
        <w:pStyle w:val="11"/>
        <w:numPr>
          <w:ilvl w:val="2"/>
          <w:numId w:val="20"/>
        </w:numPr>
        <w:tabs>
          <w:tab w:val="left" w:pos="1431"/>
        </w:tabs>
        <w:ind w:right="540" w:firstLine="560"/>
        <w:jc w:val="both"/>
      </w:pPr>
      <w:r>
        <w:t>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208C07F1" w14:textId="77777777" w:rsidR="00454250" w:rsidRDefault="0014122E">
      <w:pPr>
        <w:pStyle w:val="11"/>
        <w:numPr>
          <w:ilvl w:val="2"/>
          <w:numId w:val="20"/>
        </w:numPr>
        <w:tabs>
          <w:tab w:val="left" w:pos="1431"/>
        </w:tabs>
        <w:ind w:rightChars="233" w:right="559" w:firstLine="0"/>
        <w:jc w:val="both"/>
      </w:pPr>
      <w:r>
        <w:t>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14:paraId="37196325" w14:textId="77777777" w:rsidR="00454250" w:rsidRDefault="0014122E">
      <w:pPr>
        <w:pStyle w:val="11"/>
        <w:numPr>
          <w:ilvl w:val="2"/>
          <w:numId w:val="20"/>
        </w:numPr>
        <w:tabs>
          <w:tab w:val="left" w:pos="1431"/>
        </w:tabs>
        <w:ind w:rightChars="233" w:right="559" w:firstLine="0"/>
        <w:jc w:val="both"/>
      </w:pPr>
      <w:r>
        <w:t>Меры, принимаемые Контрольным органом по результатам</w:t>
      </w:r>
      <w:r>
        <w:br/>
        <w:t>контрольных мероприятий</w:t>
      </w:r>
    </w:p>
    <w:p w14:paraId="63FD5DED" w14:textId="77777777" w:rsidR="00454250" w:rsidRDefault="0014122E">
      <w:pPr>
        <w:pStyle w:val="11"/>
        <w:numPr>
          <w:ilvl w:val="2"/>
          <w:numId w:val="20"/>
        </w:numPr>
        <w:tabs>
          <w:tab w:val="left" w:pos="1483"/>
        </w:tabs>
        <w:ind w:rightChars="233" w:right="559" w:firstLine="0"/>
        <w:jc w:val="both"/>
      </w:pPr>
      <w:r>
        <w:t>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14:paraId="0A0944FD" w14:textId="77777777" w:rsidR="00454250" w:rsidRDefault="0014122E">
      <w:pPr>
        <w:pStyle w:val="11"/>
        <w:numPr>
          <w:ilvl w:val="0"/>
          <w:numId w:val="22"/>
        </w:numPr>
        <w:tabs>
          <w:tab w:val="left" w:pos="1147"/>
        </w:tabs>
        <w:ind w:right="540" w:firstLine="560"/>
        <w:jc w:val="both"/>
      </w:pPr>
      <w: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20A84300" w14:textId="77777777" w:rsidR="00454250" w:rsidRDefault="0014122E">
      <w:pPr>
        <w:pStyle w:val="11"/>
        <w:numPr>
          <w:ilvl w:val="0"/>
          <w:numId w:val="22"/>
        </w:numPr>
        <w:tabs>
          <w:tab w:val="left" w:pos="1147"/>
        </w:tabs>
        <w:spacing w:after="320"/>
        <w:ind w:right="540" w:firstLine="560"/>
        <w:jc w:val="both"/>
      </w:pPr>
      <w: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w:t>
      </w:r>
      <w:r>
        <w:lastRenderedPageBreak/>
        <w:t>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721F2D77" w14:textId="77777777" w:rsidR="00454250" w:rsidRDefault="0014122E">
      <w:pPr>
        <w:pStyle w:val="11"/>
        <w:ind w:right="540" w:firstLine="560"/>
        <w:jc w:val="both"/>
      </w:pPr>
      <w:r>
        <w:t>3)при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1201F99" w14:textId="77777777" w:rsidR="00454250" w:rsidRDefault="0014122E">
      <w:pPr>
        <w:pStyle w:val="11"/>
        <w:numPr>
          <w:ilvl w:val="0"/>
          <w:numId w:val="23"/>
        </w:numPr>
        <w:tabs>
          <w:tab w:val="left" w:pos="1147"/>
        </w:tabs>
        <w:ind w:right="540" w:firstLine="560"/>
        <w:jc w:val="both"/>
      </w:pPr>
      <w: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386903AE" w14:textId="77777777" w:rsidR="00454250" w:rsidRDefault="0014122E">
      <w:pPr>
        <w:pStyle w:val="11"/>
        <w:numPr>
          <w:ilvl w:val="0"/>
          <w:numId w:val="23"/>
        </w:numPr>
        <w:tabs>
          <w:tab w:val="left" w:pos="1147"/>
        </w:tabs>
        <w:ind w:right="540" w:firstLine="560"/>
        <w:jc w:val="both"/>
      </w:pPr>
      <w:r>
        <w:t>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FBEEE8C" w14:textId="77777777" w:rsidR="00454250" w:rsidRDefault="0014122E">
      <w:pPr>
        <w:pStyle w:val="11"/>
        <w:numPr>
          <w:ilvl w:val="2"/>
          <w:numId w:val="20"/>
        </w:numPr>
        <w:tabs>
          <w:tab w:val="left" w:pos="1483"/>
        </w:tabs>
        <w:ind w:right="540" w:firstLine="560"/>
        <w:jc w:val="both"/>
      </w:pPr>
      <w:r>
        <w:t>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4AD23D83" w14:textId="77777777" w:rsidR="00454250" w:rsidRDefault="0014122E">
      <w:pPr>
        <w:pStyle w:val="11"/>
        <w:numPr>
          <w:ilvl w:val="2"/>
          <w:numId w:val="20"/>
        </w:numPr>
        <w:tabs>
          <w:tab w:val="left" w:pos="1483"/>
        </w:tabs>
        <w:ind w:right="540" w:firstLine="560"/>
        <w:jc w:val="both"/>
      </w:pPr>
      <w:r>
        <w:t>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w:t>
      </w:r>
    </w:p>
    <w:p w14:paraId="7E8E9D75" w14:textId="77777777" w:rsidR="00454250" w:rsidRDefault="0014122E">
      <w:pPr>
        <w:pStyle w:val="11"/>
        <w:numPr>
          <w:ilvl w:val="2"/>
          <w:numId w:val="20"/>
        </w:numPr>
        <w:tabs>
          <w:tab w:val="left" w:pos="1483"/>
        </w:tabs>
        <w:ind w:right="540" w:firstLine="560"/>
        <w:jc w:val="both"/>
      </w:pPr>
      <w:r>
        <w:t>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403B8DA9" w14:textId="77777777" w:rsidR="00454250" w:rsidRDefault="0014122E">
      <w:pPr>
        <w:pStyle w:val="11"/>
        <w:numPr>
          <w:ilvl w:val="2"/>
          <w:numId w:val="20"/>
        </w:numPr>
        <w:tabs>
          <w:tab w:val="left" w:pos="1483"/>
        </w:tabs>
        <w:ind w:right="540" w:firstLine="560"/>
        <w:jc w:val="both"/>
      </w:pPr>
      <w:r>
        <w:t xml:space="preserve">Если указанные документы и сведения контролируемым лицом </w:t>
      </w:r>
      <w:r>
        <w:lastRenderedPageBreak/>
        <w:t>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14:paraId="47B6657C" w14:textId="77777777" w:rsidR="00454250" w:rsidRDefault="0014122E">
      <w:pPr>
        <w:pStyle w:val="11"/>
        <w:ind w:right="540" w:firstLine="560"/>
        <w:jc w:val="both"/>
      </w:pPr>
      <w:r>
        <w:t>В случае, если проводится оценка исполнения решения, принятого по итогам выездной проверки, допускается проведение выездной проверки.</w:t>
      </w:r>
    </w:p>
    <w:p w14:paraId="3B601EC3" w14:textId="77777777" w:rsidR="00454250" w:rsidRDefault="0014122E">
      <w:pPr>
        <w:pStyle w:val="11"/>
        <w:numPr>
          <w:ilvl w:val="2"/>
          <w:numId w:val="20"/>
        </w:numPr>
        <w:tabs>
          <w:tab w:val="left" w:pos="1483"/>
        </w:tabs>
        <w:ind w:right="540" w:firstLine="560"/>
        <w:jc w:val="both"/>
      </w:pPr>
      <w:r>
        <w:t>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14:paraId="7188FB13" w14:textId="77777777" w:rsidR="00454250" w:rsidRDefault="0014122E">
      <w:pPr>
        <w:pStyle w:val="11"/>
        <w:spacing w:after="320"/>
        <w:ind w:right="540" w:firstLine="560"/>
        <w:jc w:val="both"/>
      </w:pPr>
      <w: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F14F8BF" w14:textId="77777777" w:rsidR="00454250" w:rsidRDefault="0014122E">
      <w:pPr>
        <w:pStyle w:val="11"/>
        <w:numPr>
          <w:ilvl w:val="1"/>
          <w:numId w:val="20"/>
        </w:numPr>
        <w:tabs>
          <w:tab w:val="left" w:pos="591"/>
        </w:tabs>
        <w:spacing w:after="320"/>
        <w:ind w:right="540" w:firstLine="0"/>
        <w:jc w:val="center"/>
      </w:pPr>
      <w:r>
        <w:t>Плановые контрольные мероприятия</w:t>
      </w:r>
    </w:p>
    <w:p w14:paraId="52978024" w14:textId="77777777" w:rsidR="00454250" w:rsidRDefault="0014122E">
      <w:pPr>
        <w:pStyle w:val="11"/>
        <w:numPr>
          <w:ilvl w:val="2"/>
          <w:numId w:val="20"/>
        </w:numPr>
        <w:tabs>
          <w:tab w:val="left" w:pos="1345"/>
        </w:tabs>
        <w:ind w:right="540" w:firstLine="560"/>
        <w:jc w:val="both"/>
      </w:pPr>
      <w:r>
        <w:t>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14:paraId="191BCD3B" w14:textId="77777777" w:rsidR="00454250" w:rsidRDefault="0014122E">
      <w:pPr>
        <w:pStyle w:val="11"/>
        <w:numPr>
          <w:ilvl w:val="2"/>
          <w:numId w:val="20"/>
        </w:numPr>
        <w:tabs>
          <w:tab w:val="left" w:pos="1345"/>
        </w:tabs>
        <w:ind w:right="540" w:firstLine="560"/>
        <w:jc w:val="both"/>
      </w:pPr>
      <w:r>
        <w:t>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14:paraId="5A9D1657" w14:textId="77777777" w:rsidR="00454250" w:rsidRDefault="0014122E">
      <w:pPr>
        <w:pStyle w:val="11"/>
        <w:numPr>
          <w:ilvl w:val="2"/>
          <w:numId w:val="20"/>
        </w:numPr>
        <w:tabs>
          <w:tab w:val="left" w:pos="1345"/>
        </w:tabs>
        <w:ind w:right="540" w:firstLine="560"/>
        <w:jc w:val="both"/>
      </w:pPr>
      <w:r>
        <w:t>Контрольный орган может проводить следующие виды плановых контрольных мероприятий:</w:t>
      </w:r>
    </w:p>
    <w:p w14:paraId="576EF380" w14:textId="77777777" w:rsidR="00454250" w:rsidRDefault="0014122E">
      <w:pPr>
        <w:pStyle w:val="11"/>
        <w:ind w:right="540" w:firstLine="560"/>
        <w:jc w:val="both"/>
      </w:pPr>
      <w:r>
        <w:t>инспекционный визит;</w:t>
      </w:r>
    </w:p>
    <w:p w14:paraId="568064EB" w14:textId="77777777" w:rsidR="00454250" w:rsidRDefault="0014122E">
      <w:pPr>
        <w:pStyle w:val="11"/>
        <w:ind w:right="540" w:firstLine="560"/>
        <w:jc w:val="both"/>
      </w:pPr>
      <w:r>
        <w:t>документарная проверка;</w:t>
      </w:r>
    </w:p>
    <w:p w14:paraId="16AC6909" w14:textId="77777777" w:rsidR="00454250" w:rsidRDefault="0014122E">
      <w:pPr>
        <w:pStyle w:val="11"/>
        <w:ind w:right="540" w:firstLine="560"/>
        <w:jc w:val="both"/>
      </w:pPr>
      <w:r>
        <w:t>выездная проверка.</w:t>
      </w:r>
    </w:p>
    <w:p w14:paraId="6F4633B1" w14:textId="77777777" w:rsidR="00454250" w:rsidRDefault="0014122E">
      <w:pPr>
        <w:pStyle w:val="11"/>
        <w:tabs>
          <w:tab w:val="left" w:pos="1718"/>
        </w:tabs>
        <w:ind w:right="540" w:firstLine="560"/>
        <w:jc w:val="both"/>
      </w:pPr>
      <w:r>
        <w:t>В отношении объектов, относящихся к категории высокого риска, проводятся:</w:t>
      </w:r>
      <w:r>
        <w:tab/>
        <w:t>инспекционный визит; документарная проверка; выездная</w:t>
      </w:r>
    </w:p>
    <w:p w14:paraId="7339FAB1" w14:textId="77777777" w:rsidR="00454250" w:rsidRDefault="0014122E">
      <w:pPr>
        <w:pStyle w:val="11"/>
        <w:ind w:right="540" w:firstLine="0"/>
        <w:jc w:val="both"/>
      </w:pPr>
      <w:r>
        <w:t>проверка.</w:t>
      </w:r>
    </w:p>
    <w:p w14:paraId="12536000" w14:textId="77777777" w:rsidR="00454250" w:rsidRDefault="0014122E">
      <w:pPr>
        <w:pStyle w:val="11"/>
        <w:ind w:right="540" w:firstLine="560"/>
        <w:jc w:val="both"/>
      </w:pPr>
      <w:r>
        <w:t>В отношении объектов, относящихся к категории среднего риска, проводятся инспекционный визит; документарная проверка; выездная проверка.</w:t>
      </w:r>
    </w:p>
    <w:p w14:paraId="239691AE" w14:textId="77777777" w:rsidR="00454250" w:rsidRDefault="0014122E">
      <w:pPr>
        <w:pStyle w:val="11"/>
        <w:ind w:right="540" w:firstLine="560"/>
        <w:jc w:val="both"/>
      </w:pPr>
      <w:r>
        <w:t>В отношении объектов, относящихся к категории умеренного риска, проводятся: документарная проверка; выездная проверка.</w:t>
      </w:r>
    </w:p>
    <w:p w14:paraId="625F8418" w14:textId="77777777" w:rsidR="00454250" w:rsidRDefault="0014122E">
      <w:pPr>
        <w:pStyle w:val="11"/>
        <w:numPr>
          <w:ilvl w:val="2"/>
          <w:numId w:val="20"/>
        </w:numPr>
        <w:tabs>
          <w:tab w:val="left" w:pos="1345"/>
        </w:tabs>
        <w:ind w:right="540" w:firstLine="560"/>
        <w:jc w:val="both"/>
      </w:pPr>
      <w:r>
        <w:t>Периодичность проведения плановых контрольных (надзорных) мероприятий и периодичность проведения обязательных профилактических визитов:</w:t>
      </w:r>
    </w:p>
    <w:p w14:paraId="055B7C4A" w14:textId="77777777" w:rsidR="00454250" w:rsidRDefault="0014122E">
      <w:pPr>
        <w:pStyle w:val="11"/>
        <w:ind w:right="540" w:firstLine="560"/>
        <w:jc w:val="both"/>
      </w:pPr>
      <w:r>
        <w:t>Для категории чрезвычайно высокого риска –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21BBE81E" w14:textId="77777777" w:rsidR="00454250" w:rsidRDefault="0014122E">
      <w:pPr>
        <w:pStyle w:val="11"/>
        <w:ind w:right="540" w:firstLine="560"/>
        <w:jc w:val="both"/>
      </w:pPr>
      <w:r>
        <w:lastRenderedPageBreak/>
        <w:t>для категории высокого риска – одно плановое контрольное (надзорное) мероприятие в два года либо один обязательный профилактический визит в год;</w:t>
      </w:r>
    </w:p>
    <w:p w14:paraId="40C49A72" w14:textId="77777777" w:rsidR="00454250" w:rsidRDefault="0014122E">
      <w:pPr>
        <w:pStyle w:val="11"/>
        <w:ind w:right="540" w:firstLine="560"/>
        <w:jc w:val="both"/>
      </w:pPr>
      <w:r>
        <w:t>для категории среднего риска - один раз в 3 года;</w:t>
      </w:r>
    </w:p>
    <w:p w14:paraId="5165CF32" w14:textId="77777777" w:rsidR="00454250" w:rsidRDefault="0014122E">
      <w:pPr>
        <w:pStyle w:val="11"/>
        <w:ind w:right="540" w:firstLine="560"/>
        <w:jc w:val="both"/>
      </w:pPr>
      <w:r>
        <w:t>для категории умеренного риска - один раз в 5 лет;</w:t>
      </w:r>
    </w:p>
    <w:p w14:paraId="49CA8B74" w14:textId="77777777" w:rsidR="00454250" w:rsidRDefault="0014122E">
      <w:pPr>
        <w:pStyle w:val="11"/>
        <w:ind w:right="540" w:firstLine="560"/>
        <w:jc w:val="both"/>
      </w:pPr>
      <w:r>
        <w:t>Плановые контрольные мероприятия в отношении объекта контроля, отнесенного к категории низкого риска, не проводятся.</w:t>
      </w:r>
    </w:p>
    <w:p w14:paraId="7A54B642" w14:textId="77777777" w:rsidR="00454250" w:rsidRDefault="0014122E">
      <w:pPr>
        <w:pStyle w:val="11"/>
        <w:ind w:right="540" w:firstLine="560"/>
        <w:jc w:val="both"/>
      </w:pPr>
      <w:r>
        <w:t>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1EE0E901" w14:textId="77777777" w:rsidR="00454250" w:rsidRDefault="0014122E">
      <w:pPr>
        <w:pStyle w:val="11"/>
        <w:numPr>
          <w:ilvl w:val="2"/>
          <w:numId w:val="20"/>
        </w:numPr>
        <w:tabs>
          <w:tab w:val="left" w:pos="1345"/>
        </w:tabs>
        <w:spacing w:after="320"/>
        <w:ind w:right="540" w:firstLine="560"/>
        <w:jc w:val="both"/>
      </w:pPr>
      <w: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14:paraId="35579BEA" w14:textId="77777777" w:rsidR="00454250" w:rsidRDefault="0014122E">
      <w:pPr>
        <w:pStyle w:val="11"/>
        <w:numPr>
          <w:ilvl w:val="1"/>
          <w:numId w:val="20"/>
        </w:numPr>
        <w:tabs>
          <w:tab w:val="left" w:pos="591"/>
        </w:tabs>
        <w:ind w:right="540" w:firstLine="0"/>
        <w:jc w:val="center"/>
      </w:pPr>
      <w:r>
        <w:t>Внеплановые контрольные мероприятия</w:t>
      </w:r>
    </w:p>
    <w:p w14:paraId="7D051D98" w14:textId="77777777" w:rsidR="00454250" w:rsidRDefault="0014122E">
      <w:pPr>
        <w:pStyle w:val="11"/>
        <w:numPr>
          <w:ilvl w:val="2"/>
          <w:numId w:val="20"/>
        </w:numPr>
        <w:tabs>
          <w:tab w:val="left" w:pos="1464"/>
        </w:tabs>
        <w:ind w:right="540" w:firstLine="560"/>
        <w:jc w:val="both"/>
      </w:pPr>
      <w:r>
        <w:t>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w:t>
      </w:r>
    </w:p>
    <w:p w14:paraId="484D5C42" w14:textId="77777777" w:rsidR="00454250" w:rsidRDefault="0014122E">
      <w:pPr>
        <w:pStyle w:val="11"/>
        <w:numPr>
          <w:ilvl w:val="2"/>
          <w:numId w:val="20"/>
        </w:numPr>
        <w:tabs>
          <w:tab w:val="left" w:pos="1464"/>
        </w:tabs>
        <w:ind w:right="540" w:firstLine="560"/>
        <w:jc w:val="both"/>
      </w:pPr>
      <w:r>
        <w:t>Решение о проведении внепланового контрольного мероприятия принимается с учетом индикаторов риска нарушения обязательных требований.</w:t>
      </w:r>
    </w:p>
    <w:p w14:paraId="5AD93C8C" w14:textId="77777777" w:rsidR="00454250" w:rsidRDefault="0014122E">
      <w:pPr>
        <w:pStyle w:val="11"/>
        <w:numPr>
          <w:ilvl w:val="2"/>
          <w:numId w:val="20"/>
        </w:numPr>
        <w:tabs>
          <w:tab w:val="left" w:pos="1464"/>
        </w:tabs>
        <w:ind w:right="540" w:firstLine="560"/>
        <w:jc w:val="both"/>
      </w:pPr>
      <w: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14:paraId="5AF4A844" w14:textId="77777777" w:rsidR="00454250" w:rsidRDefault="0014122E">
      <w:pPr>
        <w:pStyle w:val="11"/>
        <w:numPr>
          <w:ilvl w:val="2"/>
          <w:numId w:val="20"/>
        </w:numPr>
        <w:tabs>
          <w:tab w:val="left" w:pos="1556"/>
        </w:tabs>
        <w:spacing w:after="320"/>
        <w:ind w:right="540" w:firstLine="560"/>
        <w:jc w:val="both"/>
      </w:pPr>
      <w: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76E817A2" w14:textId="77777777" w:rsidR="00454250" w:rsidRDefault="0014122E">
      <w:pPr>
        <w:pStyle w:val="11"/>
        <w:numPr>
          <w:ilvl w:val="1"/>
          <w:numId w:val="20"/>
        </w:numPr>
        <w:tabs>
          <w:tab w:val="left" w:pos="544"/>
        </w:tabs>
        <w:spacing w:after="320"/>
        <w:ind w:right="540" w:firstLine="0"/>
        <w:jc w:val="center"/>
      </w:pPr>
      <w:r>
        <w:t>Документарная проверка</w:t>
      </w:r>
    </w:p>
    <w:p w14:paraId="40DFA760" w14:textId="77777777" w:rsidR="00454250" w:rsidRDefault="0014122E">
      <w:pPr>
        <w:pStyle w:val="11"/>
        <w:numPr>
          <w:ilvl w:val="2"/>
          <w:numId w:val="20"/>
        </w:numPr>
        <w:tabs>
          <w:tab w:val="left" w:pos="1556"/>
        </w:tabs>
        <w:ind w:right="540" w:firstLine="560"/>
        <w:jc w:val="both"/>
      </w:pPr>
      <w: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w:t>
      </w:r>
      <w:r>
        <w:softHyphen/>
        <w:t>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5F24DBB9" w14:textId="77777777" w:rsidR="00454250" w:rsidRDefault="0014122E">
      <w:pPr>
        <w:pStyle w:val="11"/>
        <w:numPr>
          <w:ilvl w:val="2"/>
          <w:numId w:val="20"/>
        </w:numPr>
        <w:tabs>
          <w:tab w:val="left" w:pos="1556"/>
        </w:tabs>
        <w:ind w:right="540" w:firstLine="560"/>
        <w:jc w:val="both"/>
      </w:pPr>
      <w:r>
        <w:t>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14:paraId="240E3DD9" w14:textId="77777777" w:rsidR="00454250" w:rsidRDefault="0014122E">
      <w:pPr>
        <w:pStyle w:val="11"/>
        <w:ind w:right="540" w:firstLine="560"/>
        <w:jc w:val="both"/>
      </w:pPr>
      <w:r>
        <w:lastRenderedPageBreak/>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5167680D" w14:textId="77777777" w:rsidR="00454250" w:rsidRDefault="0014122E">
      <w:pPr>
        <w:pStyle w:val="11"/>
        <w:numPr>
          <w:ilvl w:val="2"/>
          <w:numId w:val="20"/>
        </w:numPr>
        <w:tabs>
          <w:tab w:val="left" w:pos="1556"/>
        </w:tabs>
        <w:ind w:right="540" w:firstLine="560"/>
        <w:jc w:val="both"/>
      </w:pPr>
      <w:r>
        <w:t>Срок проведения документарной проверки не может превышать десять рабочих дней.</w:t>
      </w:r>
    </w:p>
    <w:p w14:paraId="070F99BC" w14:textId="77777777" w:rsidR="00454250" w:rsidRDefault="0014122E">
      <w:pPr>
        <w:pStyle w:val="11"/>
        <w:ind w:right="540" w:firstLine="560"/>
        <w:jc w:val="both"/>
      </w:pPr>
      <w:r>
        <w:t>В указанный срок не включается период с момента:</w:t>
      </w:r>
    </w:p>
    <w:p w14:paraId="7C89810F" w14:textId="77777777" w:rsidR="00454250" w:rsidRDefault="0014122E">
      <w:pPr>
        <w:pStyle w:val="11"/>
        <w:numPr>
          <w:ilvl w:val="0"/>
          <w:numId w:val="24"/>
        </w:numPr>
        <w:tabs>
          <w:tab w:val="left" w:pos="904"/>
        </w:tabs>
        <w:ind w:right="540" w:firstLine="560"/>
        <w:jc w:val="both"/>
      </w:pPr>
      <w:r>
        <w:t>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42290C64" w14:textId="77777777" w:rsidR="00454250" w:rsidRDefault="0014122E">
      <w:pPr>
        <w:pStyle w:val="11"/>
        <w:numPr>
          <w:ilvl w:val="0"/>
          <w:numId w:val="24"/>
        </w:numPr>
        <w:tabs>
          <w:tab w:val="left" w:pos="904"/>
        </w:tabs>
        <w:ind w:right="540" w:firstLine="560"/>
        <w:jc w:val="both"/>
      </w:pPr>
      <w:r>
        <w:t>период с момента направления контролируемому лицу информации Контрольного органа:</w:t>
      </w:r>
    </w:p>
    <w:p w14:paraId="3BCD408E" w14:textId="77777777" w:rsidR="00454250" w:rsidRDefault="0014122E">
      <w:pPr>
        <w:pStyle w:val="11"/>
        <w:numPr>
          <w:ilvl w:val="0"/>
          <w:numId w:val="24"/>
        </w:numPr>
        <w:tabs>
          <w:tab w:val="left" w:pos="856"/>
        </w:tabs>
        <w:ind w:right="540" w:firstLine="560"/>
        <w:jc w:val="both"/>
      </w:pPr>
      <w:r>
        <w:t>выявлении ошибок и (или) противоречий в представленных контролируемым лицом документах;</w:t>
      </w:r>
    </w:p>
    <w:p w14:paraId="4C325476" w14:textId="77777777" w:rsidR="00454250" w:rsidRDefault="0014122E">
      <w:pPr>
        <w:pStyle w:val="11"/>
        <w:ind w:right="540" w:firstLine="560"/>
        <w:jc w:val="both"/>
      </w:pPr>
      <w: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41DF1AA5" w14:textId="77777777" w:rsidR="00454250" w:rsidRDefault="0014122E">
      <w:pPr>
        <w:pStyle w:val="11"/>
        <w:numPr>
          <w:ilvl w:val="2"/>
          <w:numId w:val="20"/>
        </w:numPr>
        <w:tabs>
          <w:tab w:val="left" w:pos="1556"/>
        </w:tabs>
        <w:ind w:right="540" w:firstLine="560"/>
        <w:jc w:val="both"/>
      </w:pPr>
      <w:r>
        <w:t>Перечень допустимых контрольных действий, совершаемых в ходе документарной проверки:</w:t>
      </w:r>
    </w:p>
    <w:p w14:paraId="270DF55F" w14:textId="77777777" w:rsidR="00454250" w:rsidRDefault="0014122E">
      <w:pPr>
        <w:pStyle w:val="11"/>
        <w:numPr>
          <w:ilvl w:val="0"/>
          <w:numId w:val="25"/>
        </w:numPr>
        <w:tabs>
          <w:tab w:val="left" w:pos="893"/>
        </w:tabs>
        <w:ind w:right="540" w:firstLine="560"/>
        <w:jc w:val="both"/>
      </w:pPr>
      <w:r>
        <w:t>истребование документов;</w:t>
      </w:r>
    </w:p>
    <w:p w14:paraId="5D8B17A6" w14:textId="77777777" w:rsidR="00454250" w:rsidRDefault="0014122E">
      <w:pPr>
        <w:pStyle w:val="11"/>
        <w:numPr>
          <w:ilvl w:val="0"/>
          <w:numId w:val="25"/>
        </w:numPr>
        <w:tabs>
          <w:tab w:val="left" w:pos="921"/>
        </w:tabs>
        <w:ind w:right="540" w:firstLine="560"/>
        <w:jc w:val="both"/>
      </w:pPr>
      <w:r>
        <w:t>получение письменных объяснений;</w:t>
      </w:r>
    </w:p>
    <w:p w14:paraId="3C1728DA" w14:textId="77777777" w:rsidR="00454250" w:rsidRDefault="0014122E">
      <w:pPr>
        <w:pStyle w:val="11"/>
        <w:numPr>
          <w:ilvl w:val="0"/>
          <w:numId w:val="25"/>
        </w:numPr>
        <w:tabs>
          <w:tab w:val="left" w:pos="912"/>
        </w:tabs>
        <w:ind w:right="540" w:firstLine="560"/>
        <w:jc w:val="both"/>
      </w:pPr>
      <w:r>
        <w:t>экспертиза.</w:t>
      </w:r>
    </w:p>
    <w:p w14:paraId="5F86FC19" w14:textId="77777777" w:rsidR="00454250" w:rsidRDefault="0014122E">
      <w:pPr>
        <w:pStyle w:val="11"/>
        <w:numPr>
          <w:ilvl w:val="2"/>
          <w:numId w:val="25"/>
        </w:numPr>
        <w:tabs>
          <w:tab w:val="left" w:pos="1297"/>
        </w:tabs>
        <w:ind w:right="540" w:firstLine="560"/>
        <w:jc w:val="both"/>
      </w:pPr>
      <w: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5882412B" w14:textId="77777777" w:rsidR="00454250" w:rsidRDefault="0014122E">
      <w:pPr>
        <w:pStyle w:val="11"/>
        <w:ind w:right="540" w:firstLine="560"/>
        <w:jc w:val="both"/>
      </w:pPr>
      <w: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14:paraId="180AF2A7" w14:textId="77777777" w:rsidR="00454250" w:rsidRDefault="0014122E">
      <w:pPr>
        <w:pStyle w:val="11"/>
        <w:ind w:right="540" w:firstLine="560"/>
        <w:jc w:val="both"/>
      </w:pPr>
      <w: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770BB6F3" w14:textId="77777777" w:rsidR="00454250" w:rsidRDefault="0014122E">
      <w:pPr>
        <w:pStyle w:val="11"/>
        <w:numPr>
          <w:ilvl w:val="2"/>
          <w:numId w:val="26"/>
        </w:numPr>
        <w:tabs>
          <w:tab w:val="left" w:pos="1292"/>
        </w:tabs>
        <w:ind w:right="540" w:firstLine="560"/>
        <w:jc w:val="both"/>
      </w:pPr>
      <w:r>
        <w:t>Письменные объяснения могут быть запрошены инспектором от контролируемого лица или его представителя, свидетелей.</w:t>
      </w:r>
    </w:p>
    <w:p w14:paraId="177670A8" w14:textId="77777777" w:rsidR="00454250" w:rsidRDefault="0014122E">
      <w:pPr>
        <w:pStyle w:val="11"/>
        <w:ind w:right="540" w:firstLine="560"/>
        <w:jc w:val="both"/>
      </w:pPr>
      <w:r>
        <w:t>Указанные лица предоставляют инспектору письменные объяснения в свободной форме не позднее двух рабочих дней до даты завершения проверки.</w:t>
      </w:r>
    </w:p>
    <w:p w14:paraId="35CC918F" w14:textId="77777777" w:rsidR="00454250" w:rsidRDefault="0014122E">
      <w:pPr>
        <w:pStyle w:val="11"/>
        <w:ind w:right="540" w:firstLine="560"/>
        <w:jc w:val="both"/>
      </w:pPr>
      <w:r>
        <w:lastRenderedPageBreak/>
        <w:t>Письменные объяснения оформляются путем составления письменного документа в свободной форме.</w:t>
      </w:r>
    </w:p>
    <w:p w14:paraId="03F8DB18" w14:textId="77777777" w:rsidR="00454250" w:rsidRDefault="0014122E">
      <w:pPr>
        <w:pStyle w:val="11"/>
        <w:ind w:right="540" w:firstLine="560"/>
        <w:jc w:val="both"/>
      </w:pPr>
      <w: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7CF9C769" w14:textId="77777777" w:rsidR="00454250" w:rsidRDefault="0014122E">
      <w:pPr>
        <w:pStyle w:val="11"/>
        <w:numPr>
          <w:ilvl w:val="2"/>
          <w:numId w:val="26"/>
        </w:numPr>
        <w:tabs>
          <w:tab w:val="left" w:pos="1292"/>
        </w:tabs>
        <w:ind w:right="540" w:firstLine="560"/>
        <w:jc w:val="both"/>
      </w:pPr>
      <w:r>
        <w:t>Экспертиза осуществляется экспертом или экспертной организацией по поручению Контрольного органа.</w:t>
      </w:r>
    </w:p>
    <w:p w14:paraId="156400FB" w14:textId="77777777" w:rsidR="00454250" w:rsidRDefault="0014122E">
      <w:pPr>
        <w:pStyle w:val="11"/>
        <w:ind w:right="540" w:firstLine="560"/>
        <w:jc w:val="both"/>
      </w:pPr>
      <w: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38865E26" w14:textId="77777777" w:rsidR="00454250" w:rsidRDefault="0014122E">
      <w:pPr>
        <w:pStyle w:val="11"/>
        <w:ind w:right="540" w:firstLine="560"/>
        <w:jc w:val="both"/>
      </w:pPr>
      <w: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15D69DCA" w14:textId="77777777" w:rsidR="00454250" w:rsidRDefault="0014122E">
      <w:pPr>
        <w:pStyle w:val="11"/>
        <w:ind w:right="540" w:firstLine="560"/>
        <w:jc w:val="both"/>
      </w:pPr>
      <w:r>
        <w:t>Результаты экспертизы оформляются экспертным заключением по форме, утвержденной Контрольным органом.</w:t>
      </w:r>
    </w:p>
    <w:p w14:paraId="65701AE2" w14:textId="77777777" w:rsidR="00454250" w:rsidRDefault="0014122E">
      <w:pPr>
        <w:pStyle w:val="11"/>
        <w:numPr>
          <w:ilvl w:val="2"/>
          <w:numId w:val="26"/>
        </w:numPr>
        <w:tabs>
          <w:tab w:val="left" w:pos="1287"/>
        </w:tabs>
        <w:ind w:right="540" w:firstLine="560"/>
        <w:jc w:val="both"/>
      </w:pPr>
      <w:r>
        <w:t>Оформление акта производится по месту нахождения Контрольного органа в день окончания проведения документарной проверки.</w:t>
      </w:r>
    </w:p>
    <w:p w14:paraId="18C43B67" w14:textId="77777777" w:rsidR="00454250" w:rsidRDefault="0014122E">
      <w:pPr>
        <w:pStyle w:val="11"/>
        <w:numPr>
          <w:ilvl w:val="2"/>
          <w:numId w:val="26"/>
        </w:numPr>
        <w:tabs>
          <w:tab w:val="left" w:pos="1292"/>
        </w:tabs>
        <w:ind w:right="540" w:firstLine="560"/>
        <w:jc w:val="both"/>
      </w:pPr>
      <w:r>
        <w:t>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14:paraId="3B279617" w14:textId="77777777" w:rsidR="00454250" w:rsidRDefault="0014122E">
      <w:pPr>
        <w:pStyle w:val="11"/>
        <w:numPr>
          <w:ilvl w:val="2"/>
          <w:numId w:val="26"/>
        </w:numPr>
        <w:tabs>
          <w:tab w:val="left" w:pos="1426"/>
        </w:tabs>
        <w:ind w:right="540" w:firstLine="560"/>
        <w:jc w:val="both"/>
      </w:pPr>
      <w:r>
        <w:t>Внеплановая документарная проверка проводится без согласования с органами прокуратуры.</w:t>
      </w:r>
    </w:p>
    <w:p w14:paraId="78B5C89E" w14:textId="77777777" w:rsidR="00454250" w:rsidRDefault="0014122E">
      <w:pPr>
        <w:pStyle w:val="11"/>
        <w:numPr>
          <w:ilvl w:val="1"/>
          <w:numId w:val="20"/>
        </w:numPr>
        <w:tabs>
          <w:tab w:val="left" w:pos="549"/>
        </w:tabs>
        <w:spacing w:after="320"/>
        <w:ind w:right="540" w:firstLine="0"/>
        <w:jc w:val="center"/>
      </w:pPr>
      <w:r>
        <w:t>Выездная проверка</w:t>
      </w:r>
    </w:p>
    <w:p w14:paraId="70DE548D" w14:textId="77777777" w:rsidR="00454250" w:rsidRDefault="0014122E">
      <w:pPr>
        <w:pStyle w:val="11"/>
        <w:numPr>
          <w:ilvl w:val="2"/>
          <w:numId w:val="20"/>
        </w:numPr>
        <w:tabs>
          <w:tab w:val="left" w:pos="1303"/>
        </w:tabs>
        <w:ind w:right="540" w:firstLine="560"/>
        <w:jc w:val="both"/>
      </w:pPr>
      <w: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1C5E8881" w14:textId="77777777" w:rsidR="00454250" w:rsidRDefault="0014122E">
      <w:pPr>
        <w:pStyle w:val="11"/>
        <w:ind w:right="540" w:firstLine="560"/>
        <w:jc w:val="both"/>
      </w:pPr>
      <w: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71A78A43" w14:textId="77777777" w:rsidR="00454250" w:rsidRDefault="0014122E">
      <w:pPr>
        <w:pStyle w:val="11"/>
        <w:numPr>
          <w:ilvl w:val="2"/>
          <w:numId w:val="20"/>
        </w:numPr>
        <w:tabs>
          <w:tab w:val="left" w:pos="1303"/>
        </w:tabs>
        <w:ind w:right="540" w:firstLine="560"/>
        <w:jc w:val="both"/>
      </w:pPr>
      <w:r>
        <w:t>Выездная проверка проводится в случае, если не представляется возможным:</w:t>
      </w:r>
    </w:p>
    <w:p w14:paraId="43701E88" w14:textId="77777777" w:rsidR="00454250" w:rsidRDefault="0014122E">
      <w:pPr>
        <w:pStyle w:val="11"/>
        <w:numPr>
          <w:ilvl w:val="0"/>
          <w:numId w:val="27"/>
        </w:numPr>
        <w:tabs>
          <w:tab w:val="left" w:pos="1042"/>
        </w:tabs>
        <w:ind w:right="540" w:firstLine="560"/>
        <w:jc w:val="both"/>
      </w:pPr>
      <w:r>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3F501A5A" w14:textId="77777777" w:rsidR="00454250" w:rsidRDefault="0014122E">
      <w:pPr>
        <w:pStyle w:val="11"/>
        <w:numPr>
          <w:ilvl w:val="0"/>
          <w:numId w:val="27"/>
        </w:numPr>
        <w:tabs>
          <w:tab w:val="left" w:pos="1042"/>
        </w:tabs>
        <w:ind w:right="540" w:firstLine="560"/>
        <w:jc w:val="both"/>
      </w:pPr>
      <w:r>
        <w:t xml:space="preserve">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w:t>
      </w:r>
      <w:r>
        <w:lastRenderedPageBreak/>
        <w:t>мероприятий.</w:t>
      </w:r>
    </w:p>
    <w:p w14:paraId="7F0FCB74" w14:textId="77777777" w:rsidR="00454250" w:rsidRDefault="0014122E">
      <w:pPr>
        <w:pStyle w:val="11"/>
        <w:numPr>
          <w:ilvl w:val="2"/>
          <w:numId w:val="20"/>
        </w:numPr>
        <w:tabs>
          <w:tab w:val="left" w:pos="1303"/>
        </w:tabs>
        <w:ind w:right="540" w:firstLine="560"/>
        <w:jc w:val="both"/>
      </w:pPr>
      <w: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14:paraId="1BFD1C66" w14:textId="77777777" w:rsidR="00454250" w:rsidRDefault="0014122E">
      <w:pPr>
        <w:pStyle w:val="11"/>
        <w:numPr>
          <w:ilvl w:val="2"/>
          <w:numId w:val="20"/>
        </w:numPr>
        <w:tabs>
          <w:tab w:val="left" w:pos="1303"/>
        </w:tabs>
        <w:ind w:right="540" w:firstLine="560"/>
        <w:jc w:val="both"/>
      </w:pPr>
      <w:r>
        <w:t>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14:paraId="58374740" w14:textId="77777777" w:rsidR="00454250" w:rsidRDefault="0014122E">
      <w:pPr>
        <w:pStyle w:val="11"/>
        <w:numPr>
          <w:ilvl w:val="2"/>
          <w:numId w:val="20"/>
        </w:numPr>
        <w:tabs>
          <w:tab w:val="left" w:pos="1308"/>
        </w:tabs>
        <w:ind w:right="540" w:firstLine="560"/>
        <w:jc w:val="both"/>
      </w:pPr>
      <w: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5BB5460E" w14:textId="77777777" w:rsidR="00454250" w:rsidRDefault="0014122E">
      <w:pPr>
        <w:pStyle w:val="11"/>
        <w:numPr>
          <w:ilvl w:val="2"/>
          <w:numId w:val="20"/>
        </w:numPr>
        <w:tabs>
          <w:tab w:val="left" w:pos="1308"/>
        </w:tabs>
        <w:ind w:right="540" w:firstLine="560"/>
        <w:jc w:val="both"/>
      </w:pPr>
      <w:r>
        <w:t>Срок проведения выездной проверки составляет не более десяти рабочих дней.</w:t>
      </w:r>
    </w:p>
    <w:p w14:paraId="544D5ED3" w14:textId="77777777" w:rsidR="00454250" w:rsidRDefault="0014122E">
      <w:pPr>
        <w:pStyle w:val="11"/>
        <w:ind w:right="540" w:firstLine="560"/>
        <w:jc w:val="both"/>
      </w:pPr>
      <w: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373BB964" w14:textId="77777777" w:rsidR="00454250" w:rsidRDefault="0014122E">
      <w:pPr>
        <w:pStyle w:val="11"/>
        <w:numPr>
          <w:ilvl w:val="2"/>
          <w:numId w:val="20"/>
        </w:numPr>
        <w:tabs>
          <w:tab w:val="left" w:pos="1303"/>
        </w:tabs>
        <w:ind w:right="540" w:firstLine="560"/>
        <w:jc w:val="both"/>
      </w:pPr>
      <w:r>
        <w:t>Перечень допустимых контрольных действий в ходе выездной проверки:</w:t>
      </w:r>
    </w:p>
    <w:p w14:paraId="09440B05" w14:textId="77777777" w:rsidR="00454250" w:rsidRDefault="0014122E">
      <w:pPr>
        <w:pStyle w:val="11"/>
        <w:numPr>
          <w:ilvl w:val="0"/>
          <w:numId w:val="28"/>
        </w:numPr>
        <w:tabs>
          <w:tab w:val="left" w:pos="898"/>
        </w:tabs>
        <w:ind w:right="540" w:firstLine="560"/>
        <w:jc w:val="both"/>
      </w:pPr>
      <w:r>
        <w:t>осмотр;</w:t>
      </w:r>
    </w:p>
    <w:p w14:paraId="1267828E" w14:textId="77777777" w:rsidR="00454250" w:rsidRDefault="0014122E">
      <w:pPr>
        <w:pStyle w:val="11"/>
        <w:numPr>
          <w:ilvl w:val="0"/>
          <w:numId w:val="28"/>
        </w:numPr>
        <w:tabs>
          <w:tab w:val="left" w:pos="927"/>
        </w:tabs>
        <w:ind w:right="540" w:firstLine="560"/>
        <w:jc w:val="both"/>
      </w:pPr>
      <w:r>
        <w:t>опрос;</w:t>
      </w:r>
    </w:p>
    <w:p w14:paraId="28083CDB" w14:textId="77777777" w:rsidR="00454250" w:rsidRDefault="0014122E">
      <w:pPr>
        <w:pStyle w:val="11"/>
        <w:numPr>
          <w:ilvl w:val="0"/>
          <w:numId w:val="28"/>
        </w:numPr>
        <w:tabs>
          <w:tab w:val="left" w:pos="917"/>
        </w:tabs>
        <w:ind w:right="540" w:firstLine="560"/>
        <w:jc w:val="both"/>
      </w:pPr>
      <w:r>
        <w:t>истребование документов;</w:t>
      </w:r>
    </w:p>
    <w:p w14:paraId="5F136B08" w14:textId="77777777" w:rsidR="00454250" w:rsidRDefault="0014122E">
      <w:pPr>
        <w:pStyle w:val="11"/>
        <w:numPr>
          <w:ilvl w:val="0"/>
          <w:numId w:val="28"/>
        </w:numPr>
        <w:tabs>
          <w:tab w:val="left" w:pos="927"/>
        </w:tabs>
        <w:ind w:right="540" w:firstLine="560"/>
        <w:jc w:val="both"/>
      </w:pPr>
      <w:r>
        <w:t>получение письменных объяснений;</w:t>
      </w:r>
    </w:p>
    <w:p w14:paraId="06FE0B12" w14:textId="77777777" w:rsidR="00454250" w:rsidRDefault="0014122E">
      <w:pPr>
        <w:pStyle w:val="11"/>
        <w:numPr>
          <w:ilvl w:val="0"/>
          <w:numId w:val="28"/>
        </w:numPr>
        <w:tabs>
          <w:tab w:val="left" w:pos="917"/>
        </w:tabs>
        <w:ind w:right="540" w:firstLine="560"/>
        <w:jc w:val="both"/>
      </w:pPr>
      <w:r>
        <w:t>экспертиза.</w:t>
      </w:r>
    </w:p>
    <w:p w14:paraId="5AFB5A00" w14:textId="77777777" w:rsidR="00454250" w:rsidRDefault="0014122E">
      <w:pPr>
        <w:pStyle w:val="11"/>
        <w:numPr>
          <w:ilvl w:val="2"/>
          <w:numId w:val="20"/>
        </w:numPr>
        <w:tabs>
          <w:tab w:val="left" w:pos="1303"/>
        </w:tabs>
        <w:ind w:right="540" w:firstLine="560"/>
        <w:jc w:val="both"/>
      </w:pPr>
      <w:r>
        <w:t>Осмотр осуществляется инспектором в присутствии контролируемого лица и (или) его представителя с обязательным применением видеозаписи.</w:t>
      </w:r>
    </w:p>
    <w:p w14:paraId="77B88F22" w14:textId="77777777" w:rsidR="00454250" w:rsidRDefault="0014122E">
      <w:pPr>
        <w:pStyle w:val="11"/>
        <w:ind w:right="540" w:firstLine="560"/>
        <w:jc w:val="both"/>
      </w:pPr>
      <w:r>
        <w:t>По результатам осмотра составляется протокол осмотра.</w:t>
      </w:r>
    </w:p>
    <w:p w14:paraId="7E580315" w14:textId="77777777" w:rsidR="00454250" w:rsidRDefault="0014122E">
      <w:pPr>
        <w:pStyle w:val="11"/>
        <w:numPr>
          <w:ilvl w:val="2"/>
          <w:numId w:val="20"/>
        </w:numPr>
        <w:tabs>
          <w:tab w:val="left" w:pos="1372"/>
        </w:tabs>
        <w:ind w:right="540" w:firstLine="560"/>
        <w:jc w:val="both"/>
      </w:pPr>
      <w: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117B4706" w14:textId="77777777" w:rsidR="00454250" w:rsidRDefault="0014122E">
      <w:pPr>
        <w:pStyle w:val="11"/>
        <w:ind w:right="540" w:firstLine="560"/>
        <w:jc w:val="both"/>
      </w:pPr>
      <w: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4160778A" w14:textId="77777777" w:rsidR="00454250" w:rsidRDefault="0014122E">
      <w:pPr>
        <w:pStyle w:val="11"/>
        <w:numPr>
          <w:ilvl w:val="2"/>
          <w:numId w:val="20"/>
        </w:numPr>
        <w:tabs>
          <w:tab w:val="left" w:pos="1431"/>
        </w:tabs>
        <w:ind w:right="540" w:firstLine="560"/>
        <w:jc w:val="both"/>
      </w:pPr>
      <w:r>
        <w:t>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14:paraId="2CD6B21D" w14:textId="77777777" w:rsidR="00454250" w:rsidRDefault="0014122E">
      <w:pPr>
        <w:pStyle w:val="11"/>
        <w:ind w:right="540" w:firstLine="560"/>
        <w:jc w:val="both"/>
      </w:pPr>
      <w: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437BD93A" w14:textId="77777777" w:rsidR="00454250" w:rsidRDefault="0014122E">
      <w:pPr>
        <w:pStyle w:val="11"/>
        <w:ind w:right="540" w:firstLine="560"/>
        <w:jc w:val="both"/>
      </w:pPr>
      <w:r>
        <w:t xml:space="preserve">Использование фотосъемки и видеозаписи для фиксации доказательств </w:t>
      </w:r>
      <w:r>
        <w:lastRenderedPageBreak/>
        <w:t>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014965FC" w14:textId="77777777" w:rsidR="00454250" w:rsidRDefault="0014122E">
      <w:pPr>
        <w:pStyle w:val="11"/>
        <w:numPr>
          <w:ilvl w:val="2"/>
          <w:numId w:val="20"/>
        </w:numPr>
        <w:tabs>
          <w:tab w:val="left" w:pos="1431"/>
        </w:tabs>
        <w:ind w:right="540" w:firstLine="560"/>
        <w:jc w:val="both"/>
      </w:pPr>
      <w:r>
        <w:t>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14:paraId="77DA14D7" w14:textId="77777777" w:rsidR="00454250" w:rsidRDefault="0014122E">
      <w:pPr>
        <w:pStyle w:val="11"/>
        <w:numPr>
          <w:ilvl w:val="2"/>
          <w:numId w:val="20"/>
        </w:numPr>
        <w:tabs>
          <w:tab w:val="left" w:pos="1426"/>
        </w:tabs>
        <w:ind w:right="540" w:firstLine="560"/>
        <w:jc w:val="both"/>
      </w:pPr>
      <w:r>
        <w:t>По окончании проведения выездной проверки инспектор составляет акт выездной проверки.</w:t>
      </w:r>
    </w:p>
    <w:p w14:paraId="045E60F7" w14:textId="77777777" w:rsidR="00454250" w:rsidRDefault="0014122E">
      <w:pPr>
        <w:pStyle w:val="11"/>
        <w:ind w:right="540" w:firstLine="560"/>
        <w:jc w:val="both"/>
      </w:pPr>
      <w:r>
        <w:t>Информация о проведении фотосъемки, аудио- и видеозаписи отражается в акте проверки.</w:t>
      </w:r>
    </w:p>
    <w:p w14:paraId="33BA8F1D" w14:textId="77777777" w:rsidR="00454250" w:rsidRDefault="0014122E">
      <w:pPr>
        <w:pStyle w:val="11"/>
        <w:ind w:right="540" w:firstLine="560"/>
        <w:jc w:val="both"/>
      </w:pPr>
      <w: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17112BE5" w14:textId="77777777" w:rsidR="00454250" w:rsidRDefault="0014122E">
      <w:pPr>
        <w:pStyle w:val="11"/>
        <w:numPr>
          <w:ilvl w:val="2"/>
          <w:numId w:val="20"/>
        </w:numPr>
        <w:tabs>
          <w:tab w:val="left" w:pos="1608"/>
        </w:tabs>
        <w:ind w:right="540" w:firstLine="560"/>
        <w:jc w:val="both"/>
      </w:pPr>
      <w:r>
        <w:t>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21Федеральным законом .</w:t>
      </w:r>
    </w:p>
    <w:p w14:paraId="08CDBA4D" w14:textId="77777777" w:rsidR="00454250" w:rsidRDefault="0014122E">
      <w:pPr>
        <w:pStyle w:val="11"/>
        <w:ind w:right="540" w:firstLine="560"/>
        <w:jc w:val="both"/>
      </w:pPr>
      <w: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14:paraId="5770C1BC" w14:textId="77777777" w:rsidR="00454250" w:rsidRDefault="0014122E">
      <w:pPr>
        <w:pStyle w:val="11"/>
        <w:numPr>
          <w:ilvl w:val="2"/>
          <w:numId w:val="20"/>
        </w:numPr>
        <w:tabs>
          <w:tab w:val="left" w:pos="1608"/>
        </w:tabs>
        <w:ind w:right="540" w:firstLine="560"/>
        <w:jc w:val="both"/>
      </w:pPr>
      <w: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1BC5381E" w14:textId="77777777" w:rsidR="00454250" w:rsidRDefault="0014122E">
      <w:pPr>
        <w:pStyle w:val="11"/>
        <w:numPr>
          <w:ilvl w:val="0"/>
          <w:numId w:val="29"/>
        </w:numPr>
        <w:tabs>
          <w:tab w:val="left" w:pos="914"/>
        </w:tabs>
        <w:ind w:right="540" w:firstLine="560"/>
        <w:jc w:val="both"/>
      </w:pPr>
      <w:r>
        <w:t>временной нетрудоспособности;</w:t>
      </w:r>
    </w:p>
    <w:p w14:paraId="7806A32C" w14:textId="77777777" w:rsidR="00454250" w:rsidRDefault="0014122E">
      <w:pPr>
        <w:pStyle w:val="11"/>
        <w:numPr>
          <w:ilvl w:val="0"/>
          <w:numId w:val="29"/>
        </w:numPr>
        <w:tabs>
          <w:tab w:val="left" w:pos="1022"/>
        </w:tabs>
        <w:ind w:right="540" w:firstLine="560"/>
        <w:jc w:val="both"/>
      </w:pPr>
      <w:r>
        <w:t>необходимости явки по вызову (извещениям, повесткам) судов, правоохранительных органов, военных комиссариатов;</w:t>
      </w:r>
    </w:p>
    <w:p w14:paraId="31AECBBE" w14:textId="77777777" w:rsidR="00454250" w:rsidRDefault="0014122E">
      <w:pPr>
        <w:pStyle w:val="11"/>
        <w:numPr>
          <w:ilvl w:val="0"/>
          <w:numId w:val="29"/>
        </w:numPr>
        <w:tabs>
          <w:tab w:val="left" w:pos="1022"/>
        </w:tabs>
        <w:ind w:right="540" w:firstLine="560"/>
        <w:jc w:val="both"/>
      </w:pPr>
      <w:r>
        <w:t>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19CAFC23" w14:textId="77777777" w:rsidR="00454250" w:rsidRDefault="0014122E">
      <w:pPr>
        <w:pStyle w:val="11"/>
        <w:numPr>
          <w:ilvl w:val="0"/>
          <w:numId w:val="29"/>
        </w:numPr>
        <w:tabs>
          <w:tab w:val="left" w:pos="943"/>
        </w:tabs>
        <w:ind w:right="540" w:firstLine="560"/>
        <w:jc w:val="both"/>
      </w:pPr>
      <w:r>
        <w:t>нахождения в служебной командировке.</w:t>
      </w:r>
    </w:p>
    <w:p w14:paraId="1B378277" w14:textId="77777777" w:rsidR="00454250" w:rsidRDefault="0014122E">
      <w:pPr>
        <w:pStyle w:val="11"/>
        <w:spacing w:after="320"/>
        <w:ind w:right="540" w:firstLine="560"/>
        <w:jc w:val="both"/>
      </w:pPr>
      <w: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3B94C81A" w14:textId="77777777" w:rsidR="00454250" w:rsidRDefault="0014122E">
      <w:pPr>
        <w:pStyle w:val="11"/>
        <w:numPr>
          <w:ilvl w:val="1"/>
          <w:numId w:val="20"/>
        </w:numPr>
        <w:tabs>
          <w:tab w:val="left" w:pos="565"/>
        </w:tabs>
        <w:spacing w:after="320"/>
        <w:ind w:right="540" w:firstLine="0"/>
        <w:jc w:val="center"/>
      </w:pPr>
      <w:r>
        <w:t>Инспекционный визит</w:t>
      </w:r>
    </w:p>
    <w:p w14:paraId="55CD621D" w14:textId="77777777" w:rsidR="00454250" w:rsidRDefault="0014122E">
      <w:pPr>
        <w:pStyle w:val="11"/>
        <w:numPr>
          <w:ilvl w:val="2"/>
          <w:numId w:val="20"/>
        </w:numPr>
        <w:tabs>
          <w:tab w:val="left" w:pos="1517"/>
        </w:tabs>
        <w:ind w:right="540" w:firstLine="560"/>
        <w:jc w:val="both"/>
      </w:pPr>
      <w:r>
        <w:t xml:space="preserve">Инспекционный визит проводится по месту нахождения (осуществления деятельности) контролируемого лица (его филиалов, </w:t>
      </w:r>
      <w:r>
        <w:lastRenderedPageBreak/>
        <w:t>представительств, обособленных структурных подразделений) либо объекта контроля.</w:t>
      </w:r>
    </w:p>
    <w:p w14:paraId="4339D61D" w14:textId="77777777" w:rsidR="00454250" w:rsidRDefault="0014122E">
      <w:pPr>
        <w:pStyle w:val="11"/>
        <w:ind w:right="540" w:firstLine="560"/>
        <w:jc w:val="both"/>
      </w:pPr>
      <w:r>
        <w:t>Инспекционный визит проводится без предварительного уведомления контролируемого лица и собственника производственного объекта.</w:t>
      </w:r>
    </w:p>
    <w:p w14:paraId="1CD7FFBD" w14:textId="77777777" w:rsidR="00454250" w:rsidRDefault="0014122E">
      <w:pPr>
        <w:pStyle w:val="11"/>
        <w:ind w:right="540" w:firstLine="560"/>
        <w:jc w:val="both"/>
      </w:pPr>
      <w:r>
        <w:t>Контролируемые лица или их представители обязаны обеспечить беспрепятственный доступ инспектора в здания, сооружения, помещения.</w:t>
      </w:r>
    </w:p>
    <w:p w14:paraId="257AAA09" w14:textId="77777777" w:rsidR="00454250" w:rsidRDefault="0014122E">
      <w:pPr>
        <w:pStyle w:val="11"/>
        <w:ind w:right="540" w:firstLine="560"/>
        <w:jc w:val="both"/>
      </w:pPr>
      <w: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6DD9F3D5" w14:textId="77777777" w:rsidR="00454250" w:rsidRDefault="0014122E">
      <w:pPr>
        <w:pStyle w:val="11"/>
        <w:numPr>
          <w:ilvl w:val="2"/>
          <w:numId w:val="20"/>
        </w:numPr>
        <w:tabs>
          <w:tab w:val="left" w:pos="1517"/>
        </w:tabs>
        <w:ind w:right="540" w:firstLine="560"/>
        <w:jc w:val="both"/>
      </w:pPr>
      <w:r>
        <w:t>Перечень допустимых контрольных действий в ходе инспекционного визита:</w:t>
      </w:r>
    </w:p>
    <w:p w14:paraId="5D6C270A" w14:textId="77777777" w:rsidR="00454250" w:rsidRDefault="0014122E">
      <w:pPr>
        <w:pStyle w:val="11"/>
        <w:numPr>
          <w:ilvl w:val="0"/>
          <w:numId w:val="30"/>
        </w:numPr>
        <w:tabs>
          <w:tab w:val="left" w:pos="924"/>
        </w:tabs>
        <w:ind w:right="540" w:firstLine="560"/>
        <w:jc w:val="both"/>
      </w:pPr>
      <w:r>
        <w:t>осмотр;</w:t>
      </w:r>
    </w:p>
    <w:p w14:paraId="1922A3CB" w14:textId="77777777" w:rsidR="00454250" w:rsidRDefault="0014122E">
      <w:pPr>
        <w:pStyle w:val="11"/>
        <w:numPr>
          <w:ilvl w:val="0"/>
          <w:numId w:val="30"/>
        </w:numPr>
        <w:tabs>
          <w:tab w:val="left" w:pos="943"/>
        </w:tabs>
        <w:ind w:right="540" w:firstLine="560"/>
        <w:jc w:val="both"/>
      </w:pPr>
      <w:r>
        <w:t>опрос;</w:t>
      </w:r>
    </w:p>
    <w:p w14:paraId="60F27192" w14:textId="77777777" w:rsidR="00454250" w:rsidRDefault="0014122E">
      <w:pPr>
        <w:pStyle w:val="11"/>
        <w:numPr>
          <w:ilvl w:val="0"/>
          <w:numId w:val="30"/>
        </w:numPr>
        <w:tabs>
          <w:tab w:val="left" w:pos="929"/>
        </w:tabs>
        <w:ind w:right="540" w:firstLine="560"/>
        <w:jc w:val="both"/>
      </w:pPr>
      <w:r>
        <w:t>получение письменных объяснений;</w:t>
      </w:r>
    </w:p>
    <w:p w14:paraId="4FFBCB2D" w14:textId="77777777" w:rsidR="00454250" w:rsidRDefault="0014122E">
      <w:pPr>
        <w:pStyle w:val="11"/>
        <w:numPr>
          <w:ilvl w:val="0"/>
          <w:numId w:val="30"/>
        </w:numPr>
        <w:tabs>
          <w:tab w:val="left" w:pos="906"/>
        </w:tabs>
        <w:ind w:right="540" w:firstLine="560"/>
        <w:jc w:val="both"/>
      </w:pPr>
      <w: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9AE4EB9" w14:textId="77777777" w:rsidR="00454250" w:rsidRDefault="0014122E">
      <w:pPr>
        <w:pStyle w:val="11"/>
        <w:ind w:right="540" w:firstLine="560"/>
        <w:jc w:val="both"/>
      </w:pPr>
      <w: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14:paraId="7F0ECCB8" w14:textId="77777777" w:rsidR="00454250" w:rsidRDefault="0014122E">
      <w:pPr>
        <w:pStyle w:val="11"/>
        <w:numPr>
          <w:ilvl w:val="2"/>
          <w:numId w:val="20"/>
        </w:numPr>
        <w:tabs>
          <w:tab w:val="left" w:pos="1517"/>
        </w:tabs>
        <w:ind w:right="540" w:firstLine="560"/>
        <w:jc w:val="both"/>
      </w:pPr>
      <w: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14:paraId="75D0B3EA" w14:textId="77777777" w:rsidR="00454250" w:rsidRDefault="0014122E">
      <w:pPr>
        <w:pStyle w:val="11"/>
        <w:numPr>
          <w:ilvl w:val="2"/>
          <w:numId w:val="31"/>
        </w:numPr>
        <w:tabs>
          <w:tab w:val="left" w:pos="1517"/>
        </w:tabs>
        <w:spacing w:after="160"/>
        <w:ind w:right="540" w:firstLine="560"/>
        <w:jc w:val="both"/>
      </w:pPr>
      <w:r>
        <w:t>Контрольные действия, предусмотренные пунктом 4.7.2 настоящего Положения, осуществляются в соответствии с пунктами 4.5.5, 4.5.6, 4.6.8 - 4.6.10 настоящего Положения.</w:t>
      </w:r>
    </w:p>
    <w:p w14:paraId="629308A0" w14:textId="77777777" w:rsidR="00454250" w:rsidRDefault="0014122E">
      <w:pPr>
        <w:pStyle w:val="11"/>
        <w:numPr>
          <w:ilvl w:val="1"/>
          <w:numId w:val="31"/>
        </w:numPr>
        <w:tabs>
          <w:tab w:val="left" w:pos="1307"/>
        </w:tabs>
        <w:spacing w:after="320"/>
        <w:ind w:left="4000" w:right="540" w:hanging="3260"/>
        <w:jc w:val="both"/>
      </w:pPr>
      <w:r>
        <w:t>Наблюдение за соблюдением обязательных требований (мониторинг безопасности)</w:t>
      </w:r>
    </w:p>
    <w:p w14:paraId="3DBEBC44" w14:textId="77777777" w:rsidR="00454250" w:rsidRDefault="0014122E">
      <w:pPr>
        <w:pStyle w:val="11"/>
        <w:numPr>
          <w:ilvl w:val="2"/>
          <w:numId w:val="32"/>
        </w:numPr>
        <w:tabs>
          <w:tab w:val="left" w:pos="1307"/>
        </w:tabs>
        <w:ind w:right="540" w:firstLine="560"/>
        <w:jc w:val="both"/>
      </w:pPr>
      <w: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594943E2" w14:textId="77777777" w:rsidR="00454250" w:rsidRDefault="0014122E">
      <w:pPr>
        <w:pStyle w:val="11"/>
        <w:numPr>
          <w:ilvl w:val="2"/>
          <w:numId w:val="32"/>
        </w:numPr>
        <w:tabs>
          <w:tab w:val="left" w:pos="1307"/>
        </w:tabs>
        <w:ind w:right="540" w:firstLine="560"/>
        <w:jc w:val="both"/>
      </w:pPr>
      <w: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w:t>
      </w:r>
      <w:r>
        <w:lastRenderedPageBreak/>
        <w:t>признаках нарушений обязательных требований, Контрольным органом могут быть приняты следующие решения:</w:t>
      </w:r>
    </w:p>
    <w:p w14:paraId="6ABE245E" w14:textId="77777777" w:rsidR="00454250" w:rsidRDefault="0014122E">
      <w:pPr>
        <w:pStyle w:val="11"/>
        <w:numPr>
          <w:ilvl w:val="0"/>
          <w:numId w:val="33"/>
        </w:numPr>
        <w:tabs>
          <w:tab w:val="left" w:pos="1018"/>
        </w:tabs>
        <w:ind w:right="540" w:firstLine="560"/>
        <w:jc w:val="both"/>
      </w:pPr>
      <w:r>
        <w:t>решение о проведении внепланового контрольного (надзорного) мероприятия в соответствии со статьей 60 Федерального закона № 248-ФЗ;</w:t>
      </w:r>
    </w:p>
    <w:p w14:paraId="1B86203D" w14:textId="77777777" w:rsidR="00454250" w:rsidRDefault="0014122E">
      <w:pPr>
        <w:pStyle w:val="11"/>
        <w:numPr>
          <w:ilvl w:val="0"/>
          <w:numId w:val="33"/>
        </w:numPr>
        <w:tabs>
          <w:tab w:val="left" w:pos="1578"/>
        </w:tabs>
        <w:ind w:right="540" w:firstLine="560"/>
        <w:jc w:val="both"/>
      </w:pPr>
      <w:r>
        <w:t>решение об объявлении предостережения;</w:t>
      </w:r>
    </w:p>
    <w:p w14:paraId="038F81D5" w14:textId="77777777" w:rsidR="00454250" w:rsidRDefault="0014122E">
      <w:pPr>
        <w:pStyle w:val="11"/>
        <w:numPr>
          <w:ilvl w:val="0"/>
          <w:numId w:val="33"/>
        </w:numPr>
        <w:tabs>
          <w:tab w:val="left" w:pos="1018"/>
        </w:tabs>
        <w:ind w:right="540" w:firstLine="560"/>
        <w:jc w:val="both"/>
      </w:pPr>
      <w:r>
        <w:t>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3374684D" w14:textId="77777777" w:rsidR="00454250" w:rsidRDefault="0014122E">
      <w:pPr>
        <w:pStyle w:val="11"/>
        <w:numPr>
          <w:ilvl w:val="0"/>
          <w:numId w:val="33"/>
        </w:numPr>
        <w:tabs>
          <w:tab w:val="left" w:pos="1018"/>
        </w:tabs>
        <w:spacing w:after="320"/>
        <w:ind w:right="540" w:firstLine="560"/>
        <w:jc w:val="both"/>
      </w:pPr>
      <w:r>
        <w:t>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14:paraId="13D213FD" w14:textId="77777777" w:rsidR="00454250" w:rsidRDefault="0014122E">
      <w:pPr>
        <w:pStyle w:val="11"/>
        <w:numPr>
          <w:ilvl w:val="1"/>
          <w:numId w:val="32"/>
        </w:numPr>
        <w:tabs>
          <w:tab w:val="left" w:pos="538"/>
        </w:tabs>
        <w:spacing w:after="320"/>
        <w:ind w:right="540" w:firstLine="0"/>
        <w:jc w:val="center"/>
      </w:pPr>
      <w:r>
        <w:t>Выездное обследование</w:t>
      </w:r>
    </w:p>
    <w:p w14:paraId="7D55855B" w14:textId="77777777" w:rsidR="00454250" w:rsidRDefault="0014122E">
      <w:pPr>
        <w:pStyle w:val="11"/>
        <w:numPr>
          <w:ilvl w:val="2"/>
          <w:numId w:val="32"/>
        </w:numPr>
        <w:tabs>
          <w:tab w:val="left" w:pos="1307"/>
        </w:tabs>
        <w:ind w:right="540" w:firstLine="560"/>
        <w:jc w:val="both"/>
      </w:pPr>
      <w:r>
        <w:t>Выездное обследование проводится в целях оценки соблюдения контролируемыми лицами обязательных требований.</w:t>
      </w:r>
    </w:p>
    <w:p w14:paraId="54E9F9F4" w14:textId="77777777" w:rsidR="00454250" w:rsidRDefault="0014122E">
      <w:pPr>
        <w:pStyle w:val="11"/>
        <w:numPr>
          <w:ilvl w:val="2"/>
          <w:numId w:val="32"/>
        </w:numPr>
        <w:tabs>
          <w:tab w:val="left" w:pos="1307"/>
        </w:tabs>
        <w:ind w:right="540" w:firstLine="560"/>
        <w:jc w:val="both"/>
      </w:pPr>
      <w: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2F26F642" w14:textId="77777777" w:rsidR="00454250" w:rsidRDefault="0014122E">
      <w:pPr>
        <w:pStyle w:val="11"/>
        <w:ind w:right="540" w:firstLine="560"/>
        <w:jc w:val="both"/>
      </w:pPr>
      <w: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04C21C0B" w14:textId="77777777" w:rsidR="00454250" w:rsidRDefault="0014122E">
      <w:pPr>
        <w:pStyle w:val="11"/>
        <w:numPr>
          <w:ilvl w:val="2"/>
          <w:numId w:val="32"/>
        </w:numPr>
        <w:tabs>
          <w:tab w:val="left" w:pos="1307"/>
        </w:tabs>
        <w:spacing w:after="320"/>
        <w:ind w:right="540" w:firstLine="560"/>
        <w:jc w:val="both"/>
      </w:pPr>
      <w:r>
        <w:t>Выездное обследование проводится без информирования контролируемого лица.</w:t>
      </w:r>
    </w:p>
    <w:p w14:paraId="25BA9236" w14:textId="77777777" w:rsidR="00454250" w:rsidRDefault="0014122E">
      <w:pPr>
        <w:pStyle w:val="11"/>
        <w:ind w:right="540" w:firstLine="560"/>
        <w:jc w:val="both"/>
      </w:pPr>
      <w: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0187EEA6" w14:textId="77777777" w:rsidR="00454250" w:rsidRDefault="0014122E">
      <w:pPr>
        <w:pStyle w:val="11"/>
        <w:numPr>
          <w:ilvl w:val="2"/>
          <w:numId w:val="32"/>
        </w:numPr>
        <w:tabs>
          <w:tab w:val="left" w:pos="1344"/>
        </w:tabs>
        <w:spacing w:after="320"/>
        <w:ind w:right="540" w:firstLine="560"/>
        <w:jc w:val="both"/>
      </w:pPr>
      <w:r>
        <w:t>По результатам проведения выездного обследования не могут быть приняты решения, предусмотренные подпунктами 1 и 2 пункта 4.2.1 настоящего Положения.</w:t>
      </w:r>
    </w:p>
    <w:p w14:paraId="56DAFF4A" w14:textId="77777777" w:rsidR="00454250" w:rsidRDefault="0014122E">
      <w:pPr>
        <w:pStyle w:val="11"/>
        <w:numPr>
          <w:ilvl w:val="0"/>
          <w:numId w:val="32"/>
        </w:numPr>
        <w:tabs>
          <w:tab w:val="left" w:pos="327"/>
        </w:tabs>
        <w:spacing w:after="320"/>
        <w:ind w:right="540" w:firstLine="0"/>
        <w:jc w:val="center"/>
      </w:pPr>
      <w:r>
        <w:rPr>
          <w:b/>
          <w:bCs/>
        </w:rPr>
        <w:t>Досудебное обжалование</w:t>
      </w:r>
    </w:p>
    <w:p w14:paraId="2A80A170" w14:textId="77777777" w:rsidR="00454250" w:rsidRDefault="0014122E">
      <w:pPr>
        <w:pStyle w:val="11"/>
        <w:tabs>
          <w:tab w:val="left" w:pos="1083"/>
        </w:tabs>
        <w:ind w:right="540" w:firstLine="0"/>
        <w:jc w:val="both"/>
      </w:pPr>
      <w:r>
        <w:t xml:space="preserve">         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руководителя (заместителя руководителя) Контрольного органа и инспекторов (далее также - должностные лица):</w:t>
      </w:r>
    </w:p>
    <w:p w14:paraId="23BE05AE" w14:textId="77777777" w:rsidR="00454250" w:rsidRDefault="0014122E">
      <w:pPr>
        <w:pStyle w:val="11"/>
        <w:numPr>
          <w:ilvl w:val="0"/>
          <w:numId w:val="34"/>
        </w:numPr>
        <w:tabs>
          <w:tab w:val="left" w:pos="887"/>
        </w:tabs>
        <w:ind w:right="540" w:firstLine="560"/>
        <w:jc w:val="both"/>
      </w:pPr>
      <w:r>
        <w:t>решений о проведении контрольных мероприятий;</w:t>
      </w:r>
    </w:p>
    <w:p w14:paraId="4BEC9C55" w14:textId="77777777" w:rsidR="00454250" w:rsidRDefault="0014122E">
      <w:pPr>
        <w:pStyle w:val="11"/>
        <w:numPr>
          <w:ilvl w:val="0"/>
          <w:numId w:val="34"/>
        </w:numPr>
        <w:tabs>
          <w:tab w:val="left" w:pos="1083"/>
        </w:tabs>
        <w:ind w:right="540" w:firstLine="560"/>
        <w:jc w:val="both"/>
      </w:pPr>
      <w:r>
        <w:lastRenderedPageBreak/>
        <w:t>актов контрольных мероприятий, предписаний об устранении выявленных нарушений;</w:t>
      </w:r>
    </w:p>
    <w:p w14:paraId="4F364497" w14:textId="77777777" w:rsidR="00454250" w:rsidRDefault="0014122E">
      <w:pPr>
        <w:pStyle w:val="11"/>
        <w:numPr>
          <w:ilvl w:val="0"/>
          <w:numId w:val="34"/>
        </w:numPr>
        <w:tabs>
          <w:tab w:val="left" w:pos="1083"/>
        </w:tabs>
        <w:ind w:right="540" w:firstLine="560"/>
        <w:jc w:val="both"/>
      </w:pPr>
      <w:r>
        <w:t>действий (бездействия) должностных лиц в рамках контрольных мероприятий.</w:t>
      </w:r>
    </w:p>
    <w:p w14:paraId="6FF23B48" w14:textId="77777777" w:rsidR="00454250" w:rsidRDefault="0014122E">
      <w:pPr>
        <w:pStyle w:val="11"/>
        <w:tabs>
          <w:tab w:val="left" w:pos="1153"/>
        </w:tabs>
        <w:ind w:right="540" w:firstLine="0"/>
        <w:jc w:val="both"/>
      </w:pPr>
      <w:r>
        <w:t xml:space="preserve">         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w:t>
      </w:r>
    </w:p>
    <w:p w14:paraId="3AD91E9C" w14:textId="77777777" w:rsidR="00454250" w:rsidRDefault="0014122E">
      <w:pPr>
        <w:pStyle w:val="11"/>
        <w:ind w:right="540" w:firstLine="560"/>
        <w:jc w:val="both"/>
      </w:pPr>
      <w: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36781E6A" w14:textId="77777777" w:rsidR="00454250" w:rsidRDefault="0014122E">
      <w:pPr>
        <w:pStyle w:val="11"/>
        <w:ind w:right="540" w:firstLine="560"/>
        <w:jc w:val="both"/>
      </w:pPr>
      <w: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с учетом требований законодательства Российской Федерации о государственной и иной охраняемой законом тайне.</w:t>
      </w:r>
    </w:p>
    <w:p w14:paraId="393396E2" w14:textId="77777777" w:rsidR="00454250" w:rsidRDefault="0014122E">
      <w:pPr>
        <w:pStyle w:val="11"/>
        <w:ind w:right="540" w:firstLine="560"/>
        <w:jc w:val="both"/>
      </w:pPr>
      <w:r>
        <w:t>Материалы, прикладываемые к жалобе, в том числе фото- и видеоматериалы, представляются контролируемым лицом в электронном виде.</w:t>
      </w:r>
    </w:p>
    <w:p w14:paraId="0B3035CB" w14:textId="77777777" w:rsidR="00454250" w:rsidRDefault="0014122E">
      <w:pPr>
        <w:pStyle w:val="11"/>
        <w:tabs>
          <w:tab w:val="left" w:pos="1083"/>
        </w:tabs>
        <w:ind w:right="540" w:firstLine="0"/>
        <w:jc w:val="both"/>
      </w:pPr>
      <w:r>
        <w:tab/>
        <w:t>5.3.Жалоба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14:paraId="538C707B" w14:textId="77777777" w:rsidR="00454250" w:rsidRDefault="0014122E">
      <w:pPr>
        <w:widowControl/>
        <w:shd w:val="clear" w:color="auto" w:fill="FFFFFF"/>
        <w:ind w:left="360" w:right="540"/>
        <w:jc w:val="both"/>
        <w:rPr>
          <w:rFonts w:ascii="Times New Roman" w:eastAsia="Times New Roman" w:hAnsi="Times New Roman" w:cs="Times New Roman"/>
          <w:color w:val="2C2D2E"/>
          <w:sz w:val="28"/>
          <w:szCs w:val="28"/>
          <w:lang w:bidi="ar-SA"/>
        </w:rPr>
      </w:pPr>
      <w:r>
        <w:tab/>
      </w:r>
      <w:r>
        <w:rPr>
          <w:rFonts w:ascii="Times New Roman" w:hAnsi="Times New Roman" w:cs="Times New Roman"/>
          <w:sz w:val="28"/>
          <w:szCs w:val="28"/>
        </w:rPr>
        <w:t>5.4.</w:t>
      </w:r>
      <w:r>
        <w:rPr>
          <w:rFonts w:ascii="Times New Roman" w:hAnsi="Times New Roman" w:cs="Times New Roman"/>
          <w:color w:val="2C2D2E"/>
          <w:sz w:val="28"/>
          <w:szCs w:val="28"/>
        </w:rPr>
        <w:t xml:space="preserve"> </w:t>
      </w:r>
      <w:r>
        <w:rPr>
          <w:rFonts w:ascii="Times New Roman" w:eastAsia="Times New Roman" w:hAnsi="Times New Roman" w:cs="Times New Roman"/>
          <w:color w:val="2C2D2E"/>
          <w:sz w:val="28"/>
          <w:szCs w:val="28"/>
          <w:lang w:bidi="ar-SA"/>
        </w:rPr>
        <w:t>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14:paraId="4DC40051" w14:textId="77777777" w:rsidR="00454250" w:rsidRDefault="0014122E">
      <w:pPr>
        <w:widowControl/>
        <w:shd w:val="clear" w:color="auto" w:fill="FFFFFF"/>
        <w:ind w:left="360" w:right="540" w:firstLine="348"/>
        <w:jc w:val="both"/>
        <w:rPr>
          <w:rFonts w:ascii="Times New Roman" w:eastAsia="Times New Roman" w:hAnsi="Times New Roman" w:cs="Times New Roman"/>
          <w:color w:val="2C2D2E"/>
          <w:sz w:val="28"/>
          <w:szCs w:val="28"/>
          <w:lang w:bidi="ar-SA"/>
        </w:rPr>
      </w:pPr>
      <w:r>
        <w:rPr>
          <w:rFonts w:ascii="Times New Roman" w:eastAsia="Times New Roman" w:hAnsi="Times New Roman" w:cs="Times New Roman"/>
          <w:color w:val="2C2D2E"/>
          <w:sz w:val="28"/>
          <w:szCs w:val="28"/>
          <w:lang w:bidi="ar-SA"/>
        </w:rPr>
        <w:t>5.5.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14:paraId="734CF0E6" w14:textId="77777777" w:rsidR="00454250" w:rsidRDefault="0014122E">
      <w:pPr>
        <w:widowControl/>
        <w:shd w:val="clear" w:color="auto" w:fill="FFFFFF"/>
        <w:ind w:left="360" w:right="540" w:firstLine="348"/>
        <w:jc w:val="both"/>
        <w:rPr>
          <w:rFonts w:ascii="Times New Roman" w:eastAsia="Times New Roman" w:hAnsi="Times New Roman" w:cs="Times New Roman"/>
          <w:color w:val="2C2D2E"/>
          <w:sz w:val="28"/>
          <w:szCs w:val="28"/>
          <w:lang w:bidi="ar-SA"/>
        </w:rPr>
      </w:pPr>
      <w:r>
        <w:rPr>
          <w:rFonts w:ascii="Times New Roman" w:eastAsia="Times New Roman" w:hAnsi="Times New Roman" w:cs="Times New Roman"/>
          <w:color w:val="2C2D2E"/>
          <w:sz w:val="28"/>
          <w:szCs w:val="28"/>
          <w:lang w:bidi="ar-SA"/>
        </w:rPr>
        <w:t>5.6. В случае отсутствия вышестоящего органа контрольного (надзорного) органа жалоба на решения, действия (бездействие) руководителя контрольного (надзорного) органа рассматривается руководителем контрольного (надзорного) органа или органом, созданным в соответствии с частью 3 ст. 40 Федерального закона от 31.07.2020 Nº 248-Ф3».</w:t>
      </w:r>
    </w:p>
    <w:p w14:paraId="69C2A0B6" w14:textId="77777777" w:rsidR="00454250" w:rsidRDefault="00454250">
      <w:pPr>
        <w:pStyle w:val="11"/>
        <w:tabs>
          <w:tab w:val="left" w:pos="1083"/>
        </w:tabs>
        <w:ind w:right="540" w:firstLine="0"/>
        <w:jc w:val="both"/>
      </w:pPr>
    </w:p>
    <w:p w14:paraId="6A9C5B61" w14:textId="77777777" w:rsidR="00454250" w:rsidRDefault="0014122E">
      <w:pPr>
        <w:pStyle w:val="11"/>
        <w:tabs>
          <w:tab w:val="left" w:pos="1083"/>
        </w:tabs>
        <w:ind w:leftChars="155" w:left="372" w:right="540" w:firstLineChars="200" w:firstLine="560"/>
        <w:jc w:val="both"/>
      </w:pPr>
      <w:r>
        <w:tab/>
        <w:t xml:space="preserve">5.7. Жалоба может быть подана в течение тридцати календарных </w:t>
      </w:r>
      <w:r>
        <w:lastRenderedPageBreak/>
        <w:t>дней со дня, когда контролируемое лицо узнало или должно было узнать о нарушении своих прав.</w:t>
      </w:r>
    </w:p>
    <w:p w14:paraId="0B6A7C59" w14:textId="77777777" w:rsidR="00454250" w:rsidRDefault="0014122E">
      <w:pPr>
        <w:pStyle w:val="11"/>
        <w:ind w:leftChars="155" w:left="372" w:right="540" w:firstLineChars="200" w:firstLine="560"/>
        <w:jc w:val="both"/>
      </w:pPr>
      <w: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0F310939" w14:textId="77777777" w:rsidR="00454250" w:rsidRDefault="0014122E">
      <w:pPr>
        <w:pStyle w:val="11"/>
        <w:tabs>
          <w:tab w:val="left" w:pos="1109"/>
        </w:tabs>
        <w:ind w:leftChars="155" w:left="372" w:right="540" w:firstLineChars="200" w:firstLine="560"/>
        <w:jc w:val="both"/>
      </w:pPr>
      <w:r>
        <w:t xml:space="preserve">               5.8.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14:paraId="673B8D99" w14:textId="77777777" w:rsidR="00454250" w:rsidRDefault="0014122E">
      <w:pPr>
        <w:pStyle w:val="11"/>
        <w:tabs>
          <w:tab w:val="left" w:pos="1109"/>
        </w:tabs>
        <w:ind w:leftChars="155" w:left="372" w:right="540" w:firstLineChars="200" w:firstLine="560"/>
        <w:jc w:val="both"/>
      </w:pPr>
      <w:r>
        <w:t xml:space="preserve">               5.9.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72B401C4" w14:textId="77777777" w:rsidR="00454250" w:rsidRDefault="0014122E">
      <w:pPr>
        <w:pStyle w:val="11"/>
        <w:tabs>
          <w:tab w:val="left" w:pos="1109"/>
        </w:tabs>
        <w:ind w:leftChars="155" w:left="372" w:right="540" w:firstLineChars="200" w:firstLine="560"/>
        <w:jc w:val="both"/>
      </w:pPr>
      <w:r>
        <w:t xml:space="preserve">                5.10. Жалоба может содержать ходатайство о приостановлении исполнения обжалуемого решения Контрольного органа.</w:t>
      </w:r>
    </w:p>
    <w:p w14:paraId="7EB4BE93" w14:textId="77777777" w:rsidR="00454250" w:rsidRDefault="0014122E">
      <w:pPr>
        <w:pStyle w:val="11"/>
        <w:tabs>
          <w:tab w:val="left" w:pos="1109"/>
        </w:tabs>
        <w:ind w:leftChars="155" w:left="372" w:right="540" w:firstLineChars="200" w:firstLine="560"/>
        <w:jc w:val="both"/>
      </w:pPr>
      <w:r>
        <w:tab/>
        <w:t>5.11. Руководителем (заместителем руководителя) Контрольного органа в срок не позднее двух рабочих дней со дня регистрации жалобы принимается решение:</w:t>
      </w:r>
    </w:p>
    <w:p w14:paraId="77000FB3" w14:textId="77777777" w:rsidR="00454250" w:rsidRDefault="0014122E">
      <w:pPr>
        <w:pStyle w:val="11"/>
        <w:numPr>
          <w:ilvl w:val="0"/>
          <w:numId w:val="35"/>
        </w:numPr>
        <w:tabs>
          <w:tab w:val="left" w:pos="952"/>
        </w:tabs>
        <w:ind w:leftChars="155" w:left="372" w:right="540" w:firstLineChars="200" w:firstLine="560"/>
        <w:jc w:val="both"/>
      </w:pPr>
      <w:r>
        <w:t>о приостановлении исполнения обжалуемого решения Контрольного органа;</w:t>
      </w:r>
    </w:p>
    <w:p w14:paraId="5867416F" w14:textId="77777777" w:rsidR="00454250" w:rsidRDefault="0014122E">
      <w:pPr>
        <w:pStyle w:val="11"/>
        <w:numPr>
          <w:ilvl w:val="0"/>
          <w:numId w:val="35"/>
        </w:numPr>
        <w:tabs>
          <w:tab w:val="left" w:pos="952"/>
        </w:tabs>
        <w:ind w:leftChars="155" w:left="372" w:right="540" w:firstLineChars="200" w:firstLine="560"/>
        <w:jc w:val="both"/>
      </w:pPr>
      <w:r>
        <w:t>об отказе в приостановлении исполнения обжалуемого решения Контрольного органа.</w:t>
      </w:r>
    </w:p>
    <w:p w14:paraId="0C461F76" w14:textId="77777777" w:rsidR="00454250" w:rsidRDefault="0014122E">
      <w:pPr>
        <w:pStyle w:val="11"/>
        <w:ind w:leftChars="155" w:left="372" w:right="540" w:firstLineChars="200" w:firstLine="560"/>
        <w:jc w:val="both"/>
      </w:pPr>
      <w:r>
        <w:t>Информация о принятом решении направляется контролируемому лицу, подавшему жалобу, в течение одного рабочего дня с момента принятия решения.</w:t>
      </w:r>
    </w:p>
    <w:p w14:paraId="7931A710" w14:textId="77777777" w:rsidR="00454250" w:rsidRDefault="0014122E">
      <w:pPr>
        <w:pStyle w:val="11"/>
        <w:tabs>
          <w:tab w:val="left" w:pos="1669"/>
        </w:tabs>
        <w:ind w:leftChars="155" w:left="372" w:right="540" w:firstLineChars="200" w:firstLine="560"/>
        <w:jc w:val="both"/>
      </w:pPr>
      <w:r>
        <w:t xml:space="preserve">               5.12.Жалоба должна содержать:</w:t>
      </w:r>
    </w:p>
    <w:p w14:paraId="00E30FAC" w14:textId="77777777" w:rsidR="00454250" w:rsidRDefault="0014122E">
      <w:pPr>
        <w:pStyle w:val="11"/>
        <w:numPr>
          <w:ilvl w:val="0"/>
          <w:numId w:val="36"/>
        </w:numPr>
        <w:tabs>
          <w:tab w:val="left" w:pos="952"/>
        </w:tabs>
        <w:ind w:leftChars="155" w:left="372" w:right="540" w:firstLineChars="200" w:firstLine="560"/>
        <w:jc w:val="both"/>
      </w:pPr>
      <w:r>
        <w:t>наименование Контрольного органа, фамилию, имя, отчество (при наличии) должностного лица, решение и (или) действие (бездействие) которых обжалуются;</w:t>
      </w:r>
    </w:p>
    <w:p w14:paraId="21DCDA88" w14:textId="77777777" w:rsidR="00454250" w:rsidRDefault="0014122E">
      <w:pPr>
        <w:pStyle w:val="11"/>
        <w:numPr>
          <w:ilvl w:val="0"/>
          <w:numId w:val="36"/>
        </w:numPr>
        <w:tabs>
          <w:tab w:val="left" w:pos="952"/>
        </w:tabs>
        <w:ind w:leftChars="155" w:left="372" w:right="540" w:firstLineChars="200" w:firstLine="560"/>
        <w:jc w:val="both"/>
      </w:pPr>
      <w:r>
        <w:t>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30B84ADB" w14:textId="77777777" w:rsidR="00454250" w:rsidRDefault="0014122E">
      <w:pPr>
        <w:pStyle w:val="11"/>
        <w:numPr>
          <w:ilvl w:val="0"/>
          <w:numId w:val="36"/>
        </w:numPr>
        <w:tabs>
          <w:tab w:val="left" w:pos="952"/>
        </w:tabs>
        <w:ind w:leftChars="155" w:left="372" w:right="540" w:firstLineChars="200" w:firstLine="560"/>
        <w:jc w:val="both"/>
      </w:pPr>
      <w:r>
        <w:t>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291C826C" w14:textId="77777777" w:rsidR="00454250" w:rsidRDefault="0014122E">
      <w:pPr>
        <w:pStyle w:val="11"/>
        <w:numPr>
          <w:ilvl w:val="0"/>
          <w:numId w:val="36"/>
        </w:numPr>
        <w:tabs>
          <w:tab w:val="left" w:pos="952"/>
        </w:tabs>
        <w:ind w:leftChars="155" w:left="372" w:right="540" w:firstLineChars="200" w:firstLine="560"/>
        <w:jc w:val="both"/>
      </w:pPr>
      <w:r>
        <w:t>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14:paraId="45C436AC" w14:textId="77777777" w:rsidR="00454250" w:rsidRDefault="0014122E">
      <w:pPr>
        <w:pStyle w:val="11"/>
        <w:numPr>
          <w:ilvl w:val="0"/>
          <w:numId w:val="36"/>
        </w:numPr>
        <w:tabs>
          <w:tab w:val="left" w:pos="1520"/>
        </w:tabs>
        <w:ind w:leftChars="155" w:left="372" w:right="540" w:firstLineChars="200" w:firstLine="560"/>
        <w:jc w:val="both"/>
      </w:pPr>
      <w:r>
        <w:t>требования контролируемого лица, подавшего жалобу;</w:t>
      </w:r>
    </w:p>
    <w:p w14:paraId="137246FB" w14:textId="77777777" w:rsidR="00454250" w:rsidRDefault="0014122E">
      <w:pPr>
        <w:pStyle w:val="11"/>
        <w:numPr>
          <w:ilvl w:val="0"/>
          <w:numId w:val="36"/>
        </w:numPr>
        <w:tabs>
          <w:tab w:val="left" w:pos="952"/>
        </w:tabs>
        <w:ind w:leftChars="155" w:left="372" w:right="540" w:firstLineChars="200" w:firstLine="560"/>
        <w:jc w:val="both"/>
      </w:pPr>
      <w:r>
        <w:t xml:space="preserve">учетный номер контрольного мероприятия в едином реестре контрольных (надзорных) мероприятий, в отношении которого подается </w:t>
      </w:r>
      <w:r>
        <w:lastRenderedPageBreak/>
        <w:t>жалоба, если Правительством Российской Федерации не установлено иное.</w:t>
      </w:r>
    </w:p>
    <w:p w14:paraId="2219C8ED" w14:textId="77777777" w:rsidR="00454250" w:rsidRDefault="0014122E">
      <w:pPr>
        <w:pStyle w:val="11"/>
        <w:tabs>
          <w:tab w:val="left" w:pos="1220"/>
        </w:tabs>
        <w:ind w:leftChars="155" w:left="372" w:right="540" w:firstLineChars="200" w:firstLine="560"/>
        <w:jc w:val="both"/>
      </w:pPr>
      <w:r>
        <w:t>5.13.Жалоба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14:paraId="523DF959" w14:textId="77777777" w:rsidR="00454250" w:rsidRDefault="0014122E">
      <w:pPr>
        <w:pStyle w:val="11"/>
        <w:tabs>
          <w:tab w:val="left" w:pos="1220"/>
        </w:tabs>
        <w:ind w:leftChars="155" w:left="372" w:right="540" w:firstLineChars="200" w:firstLine="560"/>
        <w:jc w:val="both"/>
      </w:pPr>
      <w:r>
        <w:t>5.14.Подача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2E93AF96" w14:textId="77777777" w:rsidR="00454250" w:rsidRDefault="0014122E">
      <w:pPr>
        <w:pStyle w:val="11"/>
        <w:tabs>
          <w:tab w:val="left" w:pos="1222"/>
        </w:tabs>
        <w:ind w:leftChars="155" w:left="372" w:right="540" w:firstLineChars="200" w:firstLine="560"/>
        <w:jc w:val="both"/>
      </w:pPr>
      <w:r>
        <w:t>5.15.Контрольный орган принимает решение об отказе в рассмотрении жалобы в течение пяти рабочих дней со дня получения жалобы, если:</w:t>
      </w:r>
    </w:p>
    <w:p w14:paraId="72C3E8AD" w14:textId="77777777" w:rsidR="00454250" w:rsidRDefault="0014122E">
      <w:pPr>
        <w:pStyle w:val="11"/>
        <w:numPr>
          <w:ilvl w:val="0"/>
          <w:numId w:val="37"/>
        </w:numPr>
        <w:tabs>
          <w:tab w:val="left" w:pos="901"/>
        </w:tabs>
        <w:ind w:leftChars="155" w:left="372" w:right="540" w:firstLineChars="200" w:firstLine="560"/>
        <w:jc w:val="both"/>
      </w:pPr>
      <w:r>
        <w:t>жалоба подана после истечения сроков подачи жалобы, установленных пунктом 5.7. настоящего Положения, и не содержит ходатайства о восстановлении пропущенного срока на подачу жалобы;</w:t>
      </w:r>
    </w:p>
    <w:p w14:paraId="60C23739" w14:textId="77777777" w:rsidR="00454250" w:rsidRDefault="0014122E">
      <w:pPr>
        <w:pStyle w:val="11"/>
        <w:numPr>
          <w:ilvl w:val="0"/>
          <w:numId w:val="37"/>
        </w:numPr>
        <w:tabs>
          <w:tab w:val="left" w:pos="901"/>
        </w:tabs>
        <w:ind w:leftChars="155" w:left="372" w:right="540" w:firstLineChars="200" w:firstLine="560"/>
        <w:jc w:val="both"/>
      </w:pPr>
      <w:r>
        <w:t>в удовлетворении ходатайства о восстановлении пропущенного срока на подачу жалобы отказано;</w:t>
      </w:r>
    </w:p>
    <w:p w14:paraId="15CD61A6" w14:textId="77777777" w:rsidR="00454250" w:rsidRDefault="0014122E">
      <w:pPr>
        <w:pStyle w:val="11"/>
        <w:numPr>
          <w:ilvl w:val="0"/>
          <w:numId w:val="37"/>
        </w:numPr>
        <w:tabs>
          <w:tab w:val="left" w:pos="901"/>
        </w:tabs>
        <w:ind w:leftChars="155" w:left="372" w:right="540" w:firstLineChars="200" w:firstLine="560"/>
        <w:jc w:val="both"/>
      </w:pPr>
      <w:r>
        <w:t>до принятия решения по жалобе от контролируемого лица, ее подавшего, поступило заявление об отзыве жалобы;</w:t>
      </w:r>
    </w:p>
    <w:p w14:paraId="0327CBEA" w14:textId="77777777" w:rsidR="00454250" w:rsidRDefault="0014122E">
      <w:pPr>
        <w:pStyle w:val="11"/>
        <w:numPr>
          <w:ilvl w:val="0"/>
          <w:numId w:val="37"/>
        </w:numPr>
        <w:tabs>
          <w:tab w:val="left" w:pos="1434"/>
        </w:tabs>
        <w:ind w:leftChars="155" w:left="372" w:right="540" w:firstLineChars="200" w:firstLine="560"/>
        <w:jc w:val="both"/>
      </w:pPr>
      <w:r>
        <w:t>имеется решение суда по вопросам, поставленным в жалобе;</w:t>
      </w:r>
    </w:p>
    <w:p w14:paraId="28C682BC" w14:textId="77777777" w:rsidR="00454250" w:rsidRDefault="0014122E">
      <w:pPr>
        <w:pStyle w:val="11"/>
        <w:numPr>
          <w:ilvl w:val="0"/>
          <w:numId w:val="37"/>
        </w:numPr>
        <w:tabs>
          <w:tab w:val="left" w:pos="901"/>
        </w:tabs>
        <w:ind w:leftChars="155" w:left="372" w:right="540" w:firstLineChars="200" w:firstLine="560"/>
        <w:jc w:val="both"/>
      </w:pPr>
      <w:r>
        <w:t>ранее в Контрольный орган была подана другая жалоба от того же контролируемого лица по тем же основаниям;</w:t>
      </w:r>
    </w:p>
    <w:p w14:paraId="62923F03" w14:textId="77777777" w:rsidR="00454250" w:rsidRDefault="0014122E">
      <w:pPr>
        <w:pStyle w:val="11"/>
        <w:numPr>
          <w:ilvl w:val="0"/>
          <w:numId w:val="37"/>
        </w:numPr>
        <w:tabs>
          <w:tab w:val="left" w:pos="901"/>
        </w:tabs>
        <w:ind w:leftChars="155" w:left="372" w:right="540" w:firstLineChars="200" w:firstLine="560"/>
        <w:jc w:val="both"/>
      </w:pPr>
      <w:r>
        <w:t>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1F884955" w14:textId="77777777" w:rsidR="00454250" w:rsidRDefault="0014122E">
      <w:pPr>
        <w:pStyle w:val="11"/>
        <w:numPr>
          <w:ilvl w:val="0"/>
          <w:numId w:val="37"/>
        </w:numPr>
        <w:tabs>
          <w:tab w:val="left" w:pos="905"/>
        </w:tabs>
        <w:ind w:leftChars="155" w:left="372" w:right="540" w:firstLineChars="200" w:firstLine="560"/>
        <w:jc w:val="both"/>
      </w:pPr>
      <w:r>
        <w:t>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4A72034A" w14:textId="77777777" w:rsidR="00454250" w:rsidRDefault="0014122E">
      <w:pPr>
        <w:pStyle w:val="11"/>
        <w:numPr>
          <w:ilvl w:val="0"/>
          <w:numId w:val="37"/>
        </w:numPr>
        <w:tabs>
          <w:tab w:val="left" w:pos="1434"/>
        </w:tabs>
        <w:ind w:leftChars="155" w:left="372" w:right="540" w:firstLineChars="200" w:firstLine="560"/>
        <w:jc w:val="both"/>
      </w:pPr>
      <w:r>
        <w:t>жалоба подана в ненадлежащий орган;</w:t>
      </w:r>
    </w:p>
    <w:p w14:paraId="12F51DAE" w14:textId="77777777" w:rsidR="00454250" w:rsidRDefault="0014122E">
      <w:pPr>
        <w:pStyle w:val="11"/>
        <w:numPr>
          <w:ilvl w:val="0"/>
          <w:numId w:val="37"/>
        </w:numPr>
        <w:tabs>
          <w:tab w:val="left" w:pos="896"/>
        </w:tabs>
        <w:ind w:leftChars="155" w:left="372" w:right="540" w:firstLineChars="200" w:firstLine="560"/>
        <w:jc w:val="both"/>
      </w:pPr>
      <w:r>
        <w:t>законодательством Российской Федерации предусмотрен только судебный порядок обжалования решений Контрольного органа.</w:t>
      </w:r>
    </w:p>
    <w:p w14:paraId="60804FFC" w14:textId="77777777" w:rsidR="00454250" w:rsidRDefault="0014122E">
      <w:pPr>
        <w:pStyle w:val="11"/>
        <w:tabs>
          <w:tab w:val="left" w:pos="1222"/>
        </w:tabs>
        <w:ind w:leftChars="155" w:left="372" w:right="540" w:firstLineChars="200" w:firstLine="560"/>
        <w:jc w:val="both"/>
      </w:pPr>
      <w:r>
        <w:t>5.16.Отказ в рассмотрении жалобы по основаниям, указанным в подпунктах 3-8 пункта 5.15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14:paraId="35896418" w14:textId="77777777" w:rsidR="00454250" w:rsidRDefault="0014122E">
      <w:pPr>
        <w:pStyle w:val="11"/>
        <w:ind w:leftChars="155" w:left="372" w:right="540" w:firstLineChars="200" w:firstLine="560"/>
        <w:jc w:val="both"/>
      </w:pPr>
      <w: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контролируемому лицу,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72D1B59F" w14:textId="77777777" w:rsidR="00454250" w:rsidRDefault="0014122E">
      <w:pPr>
        <w:pStyle w:val="11"/>
        <w:tabs>
          <w:tab w:val="left" w:pos="1227"/>
        </w:tabs>
        <w:ind w:leftChars="155" w:left="372" w:right="540" w:firstLineChars="200" w:firstLine="560"/>
        <w:jc w:val="both"/>
      </w:pPr>
      <w:r>
        <w:t xml:space="preserve">5.17.При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w:t>
      </w:r>
      <w:r>
        <w:lastRenderedPageBreak/>
        <w:t>информационной системы досудебного обжалования контрольной (надзорной) деятельности, утвержденными Правительством Российской Федерации.</w:t>
      </w:r>
    </w:p>
    <w:p w14:paraId="72318AD9" w14:textId="77777777" w:rsidR="00454250" w:rsidRDefault="0014122E">
      <w:pPr>
        <w:pStyle w:val="11"/>
        <w:tabs>
          <w:tab w:val="left" w:pos="1227"/>
        </w:tabs>
        <w:ind w:leftChars="155" w:left="372" w:right="540" w:firstLineChars="200" w:firstLine="560"/>
        <w:jc w:val="both"/>
      </w:pPr>
      <w:r>
        <w:t>5.18.Жалоба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14:paraId="71A88ADC" w14:textId="77777777" w:rsidR="00454250" w:rsidRDefault="0014122E">
      <w:pPr>
        <w:pStyle w:val="11"/>
        <w:tabs>
          <w:tab w:val="left" w:pos="1227"/>
        </w:tabs>
        <w:ind w:leftChars="155" w:left="372" w:right="540" w:firstLineChars="200" w:firstLine="560"/>
        <w:jc w:val="both"/>
      </w:pPr>
      <w:r>
        <w:t>5.19.Жалоба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69E406A4" w14:textId="77777777" w:rsidR="00454250" w:rsidRDefault="0014122E">
      <w:pPr>
        <w:pStyle w:val="11"/>
        <w:tabs>
          <w:tab w:val="left" w:pos="1217"/>
        </w:tabs>
        <w:ind w:leftChars="155" w:left="372" w:right="540" w:firstLineChars="200" w:firstLine="560"/>
        <w:jc w:val="both"/>
      </w:pPr>
      <w:r>
        <w:t>5.20.Указанный срок может быть продлен на двадцать рабочих дней, в следующих исключительных случаях:</w:t>
      </w:r>
    </w:p>
    <w:p w14:paraId="6BDFB0FF" w14:textId="77777777" w:rsidR="00454250" w:rsidRDefault="0014122E">
      <w:pPr>
        <w:pStyle w:val="11"/>
        <w:numPr>
          <w:ilvl w:val="0"/>
          <w:numId w:val="38"/>
        </w:numPr>
        <w:tabs>
          <w:tab w:val="left" w:pos="901"/>
        </w:tabs>
        <w:ind w:leftChars="155" w:left="372" w:right="540" w:firstLineChars="200" w:firstLine="560"/>
        <w:jc w:val="both"/>
      </w:pPr>
      <w:r>
        <w:t>проведение в отношении должностного лица действия (бездействия) которого обжалуются служебной проверки по фактам, указанным в жалобе;</w:t>
      </w:r>
    </w:p>
    <w:p w14:paraId="7F96044B" w14:textId="77777777" w:rsidR="00454250" w:rsidRDefault="0014122E">
      <w:pPr>
        <w:pStyle w:val="11"/>
        <w:numPr>
          <w:ilvl w:val="0"/>
          <w:numId w:val="38"/>
        </w:numPr>
        <w:tabs>
          <w:tab w:val="left" w:pos="896"/>
        </w:tabs>
        <w:ind w:leftChars="155" w:left="372" w:right="540" w:firstLineChars="200" w:firstLine="560"/>
        <w:jc w:val="both"/>
      </w:pPr>
      <w:r>
        <w:t>отсутствие должностного лица действия (бездействия) которого обжалуются, по уважительной причине (болезнь, отпуск, командировка).</w:t>
      </w:r>
    </w:p>
    <w:p w14:paraId="392FB38C" w14:textId="77777777" w:rsidR="00454250" w:rsidRDefault="0014122E">
      <w:pPr>
        <w:pStyle w:val="11"/>
        <w:tabs>
          <w:tab w:val="left" w:pos="1220"/>
        </w:tabs>
        <w:ind w:leftChars="155" w:left="372" w:right="540" w:firstLineChars="200" w:firstLine="560"/>
        <w:jc w:val="both"/>
      </w:pPr>
      <w:r>
        <w:t>5.21.Контрольный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14:paraId="7607D6E6" w14:textId="77777777" w:rsidR="00454250" w:rsidRDefault="0014122E">
      <w:pPr>
        <w:pStyle w:val="11"/>
        <w:ind w:leftChars="155" w:left="372" w:right="540" w:firstLineChars="200" w:firstLine="560"/>
        <w:jc w:val="both"/>
      </w:pPr>
      <w: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14:paraId="25CC3BFA" w14:textId="77777777" w:rsidR="00454250" w:rsidRDefault="0014122E">
      <w:pPr>
        <w:pStyle w:val="11"/>
        <w:ind w:leftChars="155" w:left="372" w:right="540" w:firstLineChars="200" w:firstLine="560"/>
        <w:jc w:val="both"/>
      </w:pPr>
      <w: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14:paraId="2725BA91" w14:textId="77777777" w:rsidR="00454250" w:rsidRDefault="0014122E">
      <w:pPr>
        <w:pStyle w:val="11"/>
        <w:tabs>
          <w:tab w:val="left" w:pos="1220"/>
        </w:tabs>
        <w:ind w:leftChars="155" w:left="372" w:right="540" w:firstLineChars="200" w:firstLine="560"/>
        <w:jc w:val="both"/>
      </w:pPr>
      <w:r>
        <w:t>5.22.Не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14:paraId="6D7310DC" w14:textId="77777777" w:rsidR="00454250" w:rsidRDefault="0014122E">
      <w:pPr>
        <w:pStyle w:val="11"/>
        <w:ind w:leftChars="155" w:left="372" w:right="540" w:firstLineChars="200" w:firstLine="560"/>
        <w:jc w:val="both"/>
      </w:pPr>
      <w: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725AACFF" w14:textId="77777777" w:rsidR="00454250" w:rsidRDefault="0014122E">
      <w:pPr>
        <w:pStyle w:val="11"/>
        <w:tabs>
          <w:tab w:val="left" w:pos="1225"/>
        </w:tabs>
        <w:ind w:leftChars="155" w:left="372" w:right="540" w:firstLineChars="200" w:firstLine="560"/>
        <w:jc w:val="both"/>
      </w:pPr>
      <w:r>
        <w:t>5.23.Обязанность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14:paraId="1BABB431" w14:textId="77777777" w:rsidR="00454250" w:rsidRDefault="0014122E">
      <w:pPr>
        <w:pStyle w:val="11"/>
        <w:tabs>
          <w:tab w:val="left" w:pos="1225"/>
        </w:tabs>
        <w:ind w:leftChars="155" w:left="372" w:right="540" w:firstLineChars="200" w:firstLine="560"/>
        <w:jc w:val="both"/>
      </w:pPr>
      <w:r>
        <w:t>5.24.По итогам рассмотрения жалобы руководитель (заместитель руководителя) Контрольного органа принимает одно из следующих решений:</w:t>
      </w:r>
    </w:p>
    <w:p w14:paraId="252C7187" w14:textId="77777777" w:rsidR="00454250" w:rsidRDefault="0014122E">
      <w:pPr>
        <w:pStyle w:val="11"/>
        <w:numPr>
          <w:ilvl w:val="0"/>
          <w:numId w:val="39"/>
        </w:numPr>
        <w:tabs>
          <w:tab w:val="left" w:pos="887"/>
        </w:tabs>
        <w:ind w:leftChars="155" w:left="372" w:right="540" w:firstLineChars="200" w:firstLine="560"/>
        <w:jc w:val="both"/>
      </w:pPr>
      <w:r>
        <w:t>оставляет жалобу без удовлетворения;</w:t>
      </w:r>
    </w:p>
    <w:p w14:paraId="350C0496" w14:textId="77777777" w:rsidR="00454250" w:rsidRDefault="0014122E">
      <w:pPr>
        <w:pStyle w:val="11"/>
        <w:numPr>
          <w:ilvl w:val="0"/>
          <w:numId w:val="39"/>
        </w:numPr>
        <w:tabs>
          <w:tab w:val="left" w:pos="916"/>
        </w:tabs>
        <w:ind w:leftChars="155" w:left="372" w:right="540" w:firstLineChars="200" w:firstLine="560"/>
        <w:jc w:val="both"/>
      </w:pPr>
      <w:r>
        <w:t>отменяет решение Контрольного органа полностью или частично;</w:t>
      </w:r>
    </w:p>
    <w:p w14:paraId="2918BF57" w14:textId="77777777" w:rsidR="00454250" w:rsidRDefault="0014122E">
      <w:pPr>
        <w:pStyle w:val="11"/>
        <w:numPr>
          <w:ilvl w:val="0"/>
          <w:numId w:val="39"/>
        </w:numPr>
        <w:tabs>
          <w:tab w:val="left" w:pos="903"/>
        </w:tabs>
        <w:ind w:leftChars="155" w:left="372" w:right="540" w:firstLineChars="200" w:firstLine="560"/>
        <w:jc w:val="both"/>
      </w:pPr>
      <w:r>
        <w:t>отменяет решение Контрольного органа полностью и принимает новое решение;</w:t>
      </w:r>
    </w:p>
    <w:p w14:paraId="35714612" w14:textId="77777777" w:rsidR="00454250" w:rsidRDefault="0014122E">
      <w:pPr>
        <w:pStyle w:val="11"/>
        <w:numPr>
          <w:ilvl w:val="0"/>
          <w:numId w:val="39"/>
        </w:numPr>
        <w:tabs>
          <w:tab w:val="left" w:pos="898"/>
        </w:tabs>
        <w:ind w:leftChars="155" w:left="372" w:right="540" w:firstLineChars="200" w:firstLine="560"/>
        <w:jc w:val="both"/>
      </w:pPr>
      <w:r>
        <w:lastRenderedPageBreak/>
        <w:t>признает действия (бездействие) должностных лиц Контрольного органа</w:t>
      </w:r>
      <w:r>
        <w:rPr>
          <w:strike/>
        </w:rPr>
        <w:t xml:space="preserve"> </w:t>
      </w:r>
      <w:r>
        <w:t>незаконными и выносит решение по существу, в том числе об осуществлении при необходимости определенных действий.</w:t>
      </w:r>
    </w:p>
    <w:p w14:paraId="5599F5BB" w14:textId="77777777" w:rsidR="00454250" w:rsidRDefault="0014122E">
      <w:pPr>
        <w:pStyle w:val="11"/>
        <w:tabs>
          <w:tab w:val="left" w:pos="1225"/>
        </w:tabs>
        <w:spacing w:after="320"/>
        <w:ind w:leftChars="155" w:left="372" w:right="540" w:firstLineChars="200" w:firstLine="560"/>
        <w:jc w:val="both"/>
      </w:pPr>
      <w:r>
        <w:t>5.25.Решение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0E74F4EF" w14:textId="77777777" w:rsidR="00454250" w:rsidRDefault="0014122E">
      <w:pPr>
        <w:pStyle w:val="11"/>
        <w:tabs>
          <w:tab w:val="left" w:pos="327"/>
        </w:tabs>
        <w:spacing w:after="320"/>
        <w:ind w:leftChars="155" w:left="372" w:right="540" w:firstLineChars="200" w:firstLine="560"/>
        <w:jc w:val="center"/>
      </w:pPr>
      <w:r>
        <w:rPr>
          <w:b/>
          <w:bCs/>
        </w:rPr>
        <w:t>6.Ключевые показатели вида контроля и их целевые значения для</w:t>
      </w:r>
      <w:r>
        <w:rPr>
          <w:b/>
          <w:bCs/>
        </w:rPr>
        <w:br/>
        <w:t>муниципального контроля</w:t>
      </w:r>
    </w:p>
    <w:p w14:paraId="37E51AD0" w14:textId="77777777" w:rsidR="00454250" w:rsidRDefault="0014122E">
      <w:pPr>
        <w:pStyle w:val="11"/>
        <w:spacing w:after="680"/>
        <w:ind w:leftChars="155" w:left="372" w:right="540" w:firstLineChars="200" w:firstLine="560"/>
        <w:jc w:val="both"/>
      </w:pPr>
      <w:r>
        <w:t>Ключевые показатели муниципального контроля и их целевые значения, индикативные показатели установлены приложением 5 к настоящему Положению.</w:t>
      </w:r>
    </w:p>
    <w:p w14:paraId="6B427AEC" w14:textId="77777777" w:rsidR="00454250" w:rsidRDefault="0014122E">
      <w:pPr>
        <w:pStyle w:val="11"/>
        <w:spacing w:after="320"/>
        <w:ind w:leftChars="155" w:left="372" w:right="540" w:firstLineChars="200" w:firstLine="560"/>
        <w:jc w:val="both"/>
      </w:pPr>
      <w:r>
        <w:rPr>
          <w:u w:val="single"/>
        </w:rPr>
        <w:t>Примечание:</w:t>
      </w:r>
    </w:p>
    <w:p w14:paraId="70729602" w14:textId="77777777" w:rsidR="00454250" w:rsidRDefault="0014122E">
      <w:pPr>
        <w:pStyle w:val="11"/>
        <w:ind w:leftChars="155" w:left="372" w:right="540" w:firstLineChars="200" w:firstLine="560"/>
        <w:jc w:val="both"/>
      </w:pPr>
      <w:r>
        <w:t xml:space="preserve">Согласно части 8 статьи 25 Федерального закона № 248-ФЗ положением о виде контроля в отношении объектов контроля, отнесенных к определенным категориям риска, </w:t>
      </w:r>
      <w:r>
        <w:rPr>
          <w:b/>
          <w:bCs/>
          <w:u w:val="single"/>
        </w:rPr>
        <w:t>могут устанавливаться</w:t>
      </w:r>
      <w:r>
        <w:rPr>
          <w:b/>
          <w:bCs/>
        </w:rPr>
        <w:t xml:space="preserve"> </w:t>
      </w:r>
      <w:r>
        <w:t>сокращенные сроки проведения контрольных мероприятий, особенности содержания контрольных мероприятий, объем представляемых документов, инструментального обследования, проводимых испытаний, экспертиз и экспериментов.</w:t>
      </w:r>
    </w:p>
    <w:p w14:paraId="76F1C8AE" w14:textId="77777777" w:rsidR="00454250" w:rsidRDefault="0014122E">
      <w:pPr>
        <w:pStyle w:val="11"/>
        <w:ind w:leftChars="155" w:left="372" w:right="540" w:firstLineChars="200" w:firstLine="560"/>
        <w:jc w:val="both"/>
      </w:pPr>
      <w:r>
        <w:t xml:space="preserve">В силу части 10 статьи 98 Федерального закона № 248-ФЗ до 31 декабря 2023 года положением о виде муниципального контроля </w:t>
      </w:r>
      <w:r>
        <w:rPr>
          <w:b/>
          <w:bCs/>
          <w:u w:val="single"/>
        </w:rPr>
        <w:t>могут предусматриваться</w:t>
      </w:r>
      <w:r>
        <w:rPr>
          <w:b/>
          <w:bCs/>
        </w:rPr>
        <w:t xml:space="preserve"> </w:t>
      </w:r>
      <w:r>
        <w:t>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14:paraId="34ACA217" w14:textId="77777777" w:rsidR="00454250" w:rsidRDefault="0014122E">
      <w:pPr>
        <w:pStyle w:val="11"/>
        <w:ind w:leftChars="155" w:left="372" w:right="540" w:firstLineChars="200" w:firstLine="560"/>
        <w:jc w:val="both"/>
        <w:sectPr w:rsidR="00454250">
          <w:pgSz w:w="11900" w:h="16840"/>
          <w:pgMar w:top="562" w:right="533" w:bottom="866" w:left="1662" w:header="134" w:footer="438" w:gutter="0"/>
          <w:cols w:space="720"/>
          <w:docGrid w:linePitch="360"/>
        </w:sectPr>
      </w:pPr>
      <w:r>
        <w:t xml:space="preserve">Органами местного самоуправления </w:t>
      </w:r>
      <w:r>
        <w:rPr>
          <w:b/>
          <w:bCs/>
          <w:u w:val="single"/>
        </w:rPr>
        <w:t>самостоятельно определяются</w:t>
      </w:r>
      <w:r>
        <w:t>: критерии отнесения объектов контроля к категориям риска в рамках осуществления муниципального жилищного контроля; перечень индикаторов риска нарушения обязательных требований, проверяемых в рамках осуществления муниципального жилищного контроля; ключевые показатели муниципального жилищного контроля и их целевые значения, индикативные показатели (приложения 2, 3 и 5 к настоящему Положению).</w:t>
      </w:r>
    </w:p>
    <w:p w14:paraId="5DD30EF7" w14:textId="77777777" w:rsidR="00454250" w:rsidRDefault="0014122E">
      <w:pPr>
        <w:pStyle w:val="11"/>
        <w:spacing w:after="620"/>
        <w:ind w:right="540" w:firstLine="0"/>
        <w:jc w:val="center"/>
      </w:pPr>
      <w:r>
        <w:rPr>
          <w:b/>
          <w:bCs/>
        </w:rPr>
        <w:lastRenderedPageBreak/>
        <w:t>Перечень должностных лиц администрации Уютненского сельского</w:t>
      </w:r>
      <w:r>
        <w:rPr>
          <w:b/>
          <w:bCs/>
        </w:rPr>
        <w:br/>
        <w:t>поселения Сакского района Республики Крым, уполномоченных на</w:t>
      </w:r>
      <w:r>
        <w:rPr>
          <w:b/>
          <w:bCs/>
        </w:rPr>
        <w:br/>
        <w:t>осуществление муниципального жилищного контроля</w:t>
      </w:r>
    </w:p>
    <w:p w14:paraId="04F205EE" w14:textId="77777777" w:rsidR="00454250" w:rsidRDefault="0014122E">
      <w:pPr>
        <w:pStyle w:val="11"/>
        <w:numPr>
          <w:ilvl w:val="0"/>
          <w:numId w:val="40"/>
        </w:numPr>
        <w:ind w:right="540" w:firstLine="740"/>
        <w:jc w:val="both"/>
      </w:pPr>
      <w:r>
        <w:t xml:space="preserve">Председатель Уютненского сельского совета - глава администрации Уютненского сельского поселения </w:t>
      </w:r>
    </w:p>
    <w:p w14:paraId="53DA3A06" w14:textId="77777777" w:rsidR="00454250" w:rsidRDefault="0014122E">
      <w:pPr>
        <w:pStyle w:val="11"/>
        <w:numPr>
          <w:ilvl w:val="0"/>
          <w:numId w:val="40"/>
        </w:numPr>
        <w:ind w:right="540" w:firstLine="740"/>
        <w:jc w:val="both"/>
      </w:pPr>
      <w:r>
        <w:t>Заместитель главы администрации Уютненского сельского поселения</w:t>
      </w:r>
    </w:p>
    <w:p w14:paraId="75F0EBB7" w14:textId="77777777" w:rsidR="00454250" w:rsidRDefault="00454250">
      <w:pPr>
        <w:pStyle w:val="11"/>
        <w:numPr>
          <w:ilvl w:val="0"/>
          <w:numId w:val="40"/>
        </w:numPr>
        <w:ind w:right="540" w:firstLine="740"/>
        <w:jc w:val="both"/>
      </w:pPr>
    </w:p>
    <w:p w14:paraId="368FCF21" w14:textId="77777777" w:rsidR="00454250" w:rsidRDefault="00454250">
      <w:pPr>
        <w:pStyle w:val="11"/>
        <w:numPr>
          <w:ilvl w:val="0"/>
          <w:numId w:val="40"/>
        </w:numPr>
        <w:ind w:right="540" w:firstLine="740"/>
        <w:jc w:val="both"/>
      </w:pPr>
    </w:p>
    <w:p w14:paraId="460A045F" w14:textId="77777777" w:rsidR="00454250" w:rsidRDefault="00454250">
      <w:pPr>
        <w:pStyle w:val="11"/>
        <w:numPr>
          <w:ilvl w:val="0"/>
          <w:numId w:val="40"/>
        </w:numPr>
        <w:spacing w:after="1600"/>
        <w:ind w:right="540" w:firstLine="740"/>
        <w:jc w:val="both"/>
      </w:pPr>
    </w:p>
    <w:p w14:paraId="0956931F" w14:textId="77777777" w:rsidR="00454250" w:rsidRDefault="0014122E">
      <w:pPr>
        <w:pStyle w:val="11"/>
        <w:ind w:right="540" w:firstLine="0"/>
      </w:pPr>
      <w:r>
        <w:rPr>
          <w:b/>
          <w:bCs/>
        </w:rPr>
        <w:t>Председатель Уютненского сельского совета - глава администрации Уютненского сельского поселения</w:t>
      </w:r>
    </w:p>
    <w:p w14:paraId="5956C13C" w14:textId="77777777" w:rsidR="00454250" w:rsidRDefault="0014122E">
      <w:pPr>
        <w:pStyle w:val="11"/>
        <w:pBdr>
          <w:top w:val="single" w:sz="4" w:space="0" w:color="auto"/>
        </w:pBdr>
        <w:ind w:right="540" w:firstLine="0"/>
        <w:jc w:val="right"/>
        <w:sectPr w:rsidR="00454250">
          <w:headerReference w:type="default" r:id="rId11"/>
          <w:pgSz w:w="11900" w:h="16840"/>
          <w:pgMar w:top="2919" w:right="536" w:bottom="2919" w:left="1672" w:header="0" w:footer="2491" w:gutter="0"/>
          <w:pgNumType w:start="1"/>
          <w:cols w:space="720"/>
          <w:docGrid w:linePitch="360"/>
        </w:sectPr>
      </w:pPr>
      <w:r>
        <w:rPr>
          <w:noProof/>
          <w:lang w:bidi="ar-SA"/>
        </w:rPr>
        <mc:AlternateContent>
          <mc:Choice Requires="wps">
            <w:drawing>
              <wp:anchor distT="0" distB="0" distL="114300" distR="114300" simplePos="0" relativeHeight="251660288" behindDoc="0" locked="0" layoutInCell="1" allowOverlap="1" wp14:anchorId="78B390EC" wp14:editId="1BCB9F07">
                <wp:simplePos x="0" y="0"/>
                <wp:positionH relativeFrom="page">
                  <wp:posOffset>4893310</wp:posOffset>
                </wp:positionH>
                <wp:positionV relativeFrom="paragraph">
                  <wp:posOffset>25400</wp:posOffset>
                </wp:positionV>
                <wp:extent cx="423545" cy="225425"/>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423545" cy="225425"/>
                        </a:xfrm>
                        <a:prstGeom prst="rect">
                          <a:avLst/>
                        </a:prstGeom>
                        <a:noFill/>
                      </wps:spPr>
                      <wps:txbx>
                        <w:txbxContent>
                          <w:p w14:paraId="6FEBFC03" w14:textId="77777777" w:rsidR="00454250" w:rsidRDefault="0014122E">
                            <w:pPr>
                              <w:pStyle w:val="11"/>
                              <w:ind w:firstLine="0"/>
                              <w:jc w:val="center"/>
                            </w:pPr>
                            <w:r>
                              <w:t>(МП)</w:t>
                            </w:r>
                          </w:p>
                        </w:txbxContent>
                      </wps:txbx>
                      <wps:bodyPr wrap="none" lIns="0" tIns="0" rIns="0" bIns="0"/>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8B390EC" id="_x0000_t202" coordsize="21600,21600" o:spt="202" path="m,l,21600r21600,l21600,xe">
                <v:stroke joinstyle="miter"/>
                <v:path gradientshapeok="t" o:connecttype="rect"/>
              </v:shapetype>
              <v:shape id="Shape 7" o:spid="_x0000_s1026" type="#_x0000_t202" style="position:absolute;left:0;text-align:left;margin-left:385.3pt;margin-top:2pt;width:33.35pt;height:17.75pt;z-index:2516602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" filled="f" stroked="f">
                <v:textbox inset="0,0,0,0">
                  <w:txbxContent>
                    <w:p w14:paraId="6FEBFC03" w14:textId="77777777" w:rsidR="00454250" w:rsidRDefault="0014122E">
                      <w:pPr>
                        <w:pStyle w:val="11"/>
                        <w:ind w:firstLine="0"/>
                        <w:jc w:val="center"/>
                      </w:pPr>
                      <w:r>
                        <w:t>(МП)</w:t>
                      </w:r>
                    </w:p>
                  </w:txbxContent>
                </v:textbox>
                <w10:wrap type="square" side="right" anchorx="page"/>
              </v:shape>
            </w:pict>
          </mc:Fallback>
        </mc:AlternateContent>
      </w:r>
      <w:r>
        <w:t>(ФИО)</w:t>
      </w:r>
    </w:p>
    <w:p w14:paraId="704004BE" w14:textId="77777777" w:rsidR="00454250" w:rsidRDefault="0014122E">
      <w:pPr>
        <w:pStyle w:val="11"/>
        <w:spacing w:after="320"/>
        <w:ind w:right="540" w:firstLine="0"/>
        <w:jc w:val="center"/>
      </w:pPr>
      <w:r>
        <w:rPr>
          <w:b/>
          <w:bCs/>
        </w:rPr>
        <w:lastRenderedPageBreak/>
        <w:t>Критерии отнесения объектов контроля к категориям риска</w:t>
      </w:r>
      <w:r>
        <w:rPr>
          <w:b/>
          <w:bCs/>
        </w:rPr>
        <w:br/>
        <w:t>в рамках осуществления муниципального контроля</w:t>
      </w:r>
    </w:p>
    <w:p w14:paraId="6302E714" w14:textId="77777777" w:rsidR="00454250" w:rsidRDefault="0014122E">
      <w:pPr>
        <w:pStyle w:val="11"/>
        <w:numPr>
          <w:ilvl w:val="0"/>
          <w:numId w:val="41"/>
        </w:numPr>
        <w:tabs>
          <w:tab w:val="left" w:pos="1210"/>
        </w:tabs>
        <w:ind w:right="540" w:firstLine="800"/>
        <w:jc w:val="both"/>
      </w:pPr>
      <w:r>
        <w:t>Отнесение объектов контроля к определенной категории риска осуществляется в зависимости от значения показателя риска:</w:t>
      </w:r>
    </w:p>
    <w:p w14:paraId="0167E66D" w14:textId="77777777" w:rsidR="00454250" w:rsidRDefault="0014122E">
      <w:pPr>
        <w:pStyle w:val="11"/>
        <w:ind w:right="540" w:firstLine="720"/>
        <w:jc w:val="both"/>
      </w:pPr>
      <w:r>
        <w:t>при значении показателя риска более 6 объект контроля относится к категории высокого риска;</w:t>
      </w:r>
    </w:p>
    <w:p w14:paraId="09FF9641" w14:textId="77777777" w:rsidR="00454250" w:rsidRDefault="0014122E">
      <w:pPr>
        <w:pStyle w:val="11"/>
        <w:ind w:right="540" w:firstLine="720"/>
        <w:jc w:val="both"/>
      </w:pPr>
      <w:r>
        <w:t>при значении показателя риска от 4 до 6 включительно - к категории среднего риска;</w:t>
      </w:r>
    </w:p>
    <w:p w14:paraId="2D33E700" w14:textId="77777777" w:rsidR="00454250" w:rsidRDefault="0014122E">
      <w:pPr>
        <w:pStyle w:val="11"/>
        <w:ind w:right="540" w:firstLine="720"/>
        <w:jc w:val="both"/>
      </w:pPr>
      <w:r>
        <w:t>при значении показателя риска от 2 до 3 включительно - к категории умеренного риска;</w:t>
      </w:r>
    </w:p>
    <w:p w14:paraId="3B31B07F" w14:textId="77777777" w:rsidR="00454250" w:rsidRDefault="0014122E">
      <w:pPr>
        <w:pStyle w:val="11"/>
        <w:ind w:right="540" w:firstLine="720"/>
        <w:jc w:val="both"/>
      </w:pPr>
      <w:r>
        <w:t>при значении показателя риска от 0 до 1 включительно - к категории низкого риска.</w:t>
      </w:r>
    </w:p>
    <w:p w14:paraId="7C4CD0E3" w14:textId="77777777" w:rsidR="00454250" w:rsidRDefault="0014122E">
      <w:pPr>
        <w:pStyle w:val="11"/>
        <w:numPr>
          <w:ilvl w:val="0"/>
          <w:numId w:val="42"/>
        </w:numPr>
        <w:tabs>
          <w:tab w:val="left" w:pos="1047"/>
        </w:tabs>
        <w:spacing w:after="320"/>
        <w:ind w:right="540" w:firstLine="720"/>
        <w:jc w:val="both"/>
      </w:pPr>
      <w:r>
        <w:t>Показатель риска рассчитывается по следующей формуле:</w:t>
      </w:r>
    </w:p>
    <w:p w14:paraId="29F68768" w14:textId="77777777" w:rsidR="00454250" w:rsidRDefault="0014122E">
      <w:pPr>
        <w:pStyle w:val="11"/>
        <w:spacing w:after="320"/>
        <w:ind w:right="540" w:firstLine="720"/>
        <w:jc w:val="both"/>
      </w:pPr>
      <w:r>
        <w:t xml:space="preserve">К = 2 </w:t>
      </w:r>
      <w:r>
        <w:rPr>
          <w:lang w:val="en-US" w:eastAsia="en-US" w:bidi="en-US"/>
        </w:rPr>
        <w:t>x</w:t>
      </w:r>
      <w:r w:rsidRPr="00593C78">
        <w:rPr>
          <w:lang w:eastAsia="en-US" w:bidi="en-US"/>
        </w:rPr>
        <w:t xml:space="preserve"> </w:t>
      </w:r>
      <w:r>
        <w:rPr>
          <w:lang w:val="en-US" w:eastAsia="en-US" w:bidi="en-US"/>
        </w:rPr>
        <w:t>V</w:t>
      </w:r>
      <w:r w:rsidRPr="00593C78">
        <w:rPr>
          <w:sz w:val="18"/>
          <w:szCs w:val="18"/>
          <w:lang w:eastAsia="en-US" w:bidi="en-US"/>
        </w:rPr>
        <w:t xml:space="preserve">1 </w:t>
      </w:r>
      <w:r>
        <w:t xml:space="preserve">+ </w:t>
      </w:r>
      <w:r>
        <w:rPr>
          <w:lang w:val="en-US" w:eastAsia="en-US" w:bidi="en-US"/>
        </w:rPr>
        <w:t>V</w:t>
      </w:r>
      <w:r w:rsidRPr="00593C78">
        <w:rPr>
          <w:sz w:val="18"/>
          <w:szCs w:val="18"/>
          <w:lang w:eastAsia="en-US" w:bidi="en-US"/>
        </w:rPr>
        <w:t xml:space="preserve">2 </w:t>
      </w:r>
      <w:r>
        <w:t xml:space="preserve">+ 2 </w:t>
      </w:r>
      <w:r>
        <w:rPr>
          <w:lang w:val="en-US" w:eastAsia="en-US" w:bidi="en-US"/>
        </w:rPr>
        <w:t>x</w:t>
      </w:r>
      <w:r w:rsidRPr="00593C78">
        <w:rPr>
          <w:lang w:eastAsia="en-US" w:bidi="en-US"/>
        </w:rPr>
        <w:t xml:space="preserve"> </w:t>
      </w:r>
      <w:r>
        <w:rPr>
          <w:lang w:val="en-US" w:eastAsia="en-US" w:bidi="en-US"/>
        </w:rPr>
        <w:t>V</w:t>
      </w:r>
      <w:r w:rsidRPr="00593C78">
        <w:rPr>
          <w:sz w:val="18"/>
          <w:szCs w:val="18"/>
          <w:lang w:eastAsia="en-US" w:bidi="en-US"/>
        </w:rPr>
        <w:t>3</w:t>
      </w:r>
      <w:r w:rsidRPr="00593C78">
        <w:rPr>
          <w:lang w:eastAsia="en-US" w:bidi="en-US"/>
        </w:rPr>
        <w:t xml:space="preserve">, </w:t>
      </w:r>
      <w:r>
        <w:t>где:</w:t>
      </w:r>
    </w:p>
    <w:p w14:paraId="71B56CD5" w14:textId="77777777" w:rsidR="00454250" w:rsidRDefault="0014122E">
      <w:pPr>
        <w:pStyle w:val="11"/>
        <w:tabs>
          <w:tab w:val="left" w:pos="1042"/>
        </w:tabs>
        <w:ind w:firstLineChars="250" w:firstLine="700"/>
        <w:jc w:val="both"/>
      </w:pPr>
      <w:r>
        <w:rPr>
          <w:lang w:val="en-US"/>
        </w:rPr>
        <w:t>V</w:t>
      </w:r>
      <w:r>
        <w:t>- показатель риска;</w:t>
      </w:r>
    </w:p>
    <w:p w14:paraId="581D0F3A" w14:textId="77777777" w:rsidR="00454250" w:rsidRDefault="0014122E">
      <w:pPr>
        <w:pStyle w:val="11"/>
        <w:numPr>
          <w:ilvl w:val="0"/>
          <w:numId w:val="43"/>
        </w:numPr>
        <w:tabs>
          <w:tab w:val="left" w:pos="1047"/>
        </w:tabs>
        <w:spacing w:after="320"/>
        <w:ind w:right="540" w:firstLine="720"/>
        <w:jc w:val="both"/>
      </w:pPr>
      <w:r>
        <w:rPr>
          <w:sz w:val="18"/>
          <w:szCs w:val="18"/>
          <w:lang w:eastAsia="en-US" w:bidi="en-US"/>
        </w:rPr>
        <w:t xml:space="preserve">1 </w:t>
      </w:r>
      <w:r>
        <w:t>-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14:paraId="6DDE1AFB" w14:textId="77777777" w:rsidR="00454250" w:rsidRDefault="0014122E">
      <w:pPr>
        <w:pStyle w:val="11"/>
        <w:numPr>
          <w:ilvl w:val="0"/>
          <w:numId w:val="43"/>
        </w:numPr>
        <w:tabs>
          <w:tab w:val="left" w:pos="1042"/>
        </w:tabs>
        <w:spacing w:after="320"/>
        <w:ind w:right="540" w:firstLine="720"/>
        <w:jc w:val="both"/>
      </w:pPr>
      <w:r>
        <w:rPr>
          <w:sz w:val="18"/>
          <w:szCs w:val="18"/>
          <w:lang w:eastAsia="en-US" w:bidi="en-US"/>
        </w:rPr>
        <w:t xml:space="preserve">2 </w:t>
      </w:r>
      <w:r>
        <w:t>-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14:paraId="7CBDF322" w14:textId="77777777" w:rsidR="00454250" w:rsidRDefault="0014122E">
      <w:pPr>
        <w:pStyle w:val="11"/>
        <w:numPr>
          <w:ilvl w:val="0"/>
          <w:numId w:val="43"/>
        </w:numPr>
        <w:tabs>
          <w:tab w:val="left" w:pos="1042"/>
        </w:tabs>
        <w:ind w:right="540" w:firstLine="720"/>
        <w:jc w:val="both"/>
        <w:sectPr w:rsidR="00454250">
          <w:headerReference w:type="default" r:id="rId12"/>
          <w:pgSz w:w="11900" w:h="16840"/>
          <w:pgMar w:top="2312" w:right="539" w:bottom="1626" w:left="1665" w:header="0" w:footer="1198" w:gutter="0"/>
          <w:cols w:space="720"/>
          <w:docGrid w:linePitch="360"/>
        </w:sectPr>
      </w:pPr>
      <w:r>
        <w:rPr>
          <w:sz w:val="18"/>
          <w:szCs w:val="18"/>
          <w:lang w:eastAsia="en-US" w:bidi="en-US"/>
        </w:rPr>
        <w:t xml:space="preserve">3 </w:t>
      </w:r>
      <w:r>
        <w:t xml:space="preserve">- количество вступивших в законную силу за два календарных года, предшествующих году, в котором принимается решение об отнесении </w:t>
      </w:r>
    </w:p>
    <w:p w14:paraId="1E256B8B" w14:textId="77777777" w:rsidR="00454250" w:rsidRDefault="0014122E">
      <w:pPr>
        <w:pStyle w:val="11"/>
        <w:tabs>
          <w:tab w:val="left" w:pos="1042"/>
        </w:tabs>
        <w:ind w:right="540" w:firstLine="0"/>
        <w:jc w:val="both"/>
        <w:sectPr w:rsidR="00454250">
          <w:headerReference w:type="default" r:id="rId13"/>
          <w:pgSz w:w="11900" w:h="16840"/>
          <w:pgMar w:top="2312" w:right="539" w:bottom="1626" w:left="1665" w:header="1884" w:footer="1198" w:gutter="0"/>
          <w:pgNumType w:start="31"/>
          <w:cols w:space="720"/>
          <w:docGrid w:linePitch="360"/>
        </w:sectPr>
      </w:pPr>
      <w:r>
        <w:lastRenderedPageBreak/>
        <w:t>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14:paraId="1C9B87A5" w14:textId="77777777" w:rsidR="00454250" w:rsidRDefault="0014122E">
      <w:pPr>
        <w:pStyle w:val="ac"/>
        <w:ind w:firstLineChars="2250" w:firstLine="5400"/>
      </w:pPr>
      <w:r>
        <w:lastRenderedPageBreak/>
        <w:t>Приложение № 4</w:t>
      </w:r>
    </w:p>
    <w:p w14:paraId="15AF77BF" w14:textId="77777777" w:rsidR="00454250" w:rsidRDefault="0014122E">
      <w:pPr>
        <w:pStyle w:val="ac"/>
        <w:ind w:firstLineChars="2250" w:firstLine="5400"/>
      </w:pPr>
      <w:r>
        <w:t>к Положению о муниципальном</w:t>
      </w:r>
    </w:p>
    <w:p w14:paraId="079193B6" w14:textId="77777777" w:rsidR="00454250" w:rsidRDefault="0014122E">
      <w:pPr>
        <w:pStyle w:val="ac"/>
        <w:ind w:firstLineChars="2250" w:firstLine="5400"/>
      </w:pPr>
      <w:r>
        <w:t>жилищном контроле на территории</w:t>
      </w:r>
    </w:p>
    <w:p w14:paraId="76DC5EDE" w14:textId="77777777" w:rsidR="00454250" w:rsidRDefault="0014122E">
      <w:pPr>
        <w:pStyle w:val="ac"/>
        <w:ind w:firstLineChars="2250" w:firstLine="5400"/>
      </w:pPr>
      <w:r>
        <w:t>Уютненского сельского поселения</w:t>
      </w:r>
    </w:p>
    <w:p w14:paraId="7F305BDD" w14:textId="77777777" w:rsidR="00454250" w:rsidRDefault="0014122E">
      <w:pPr>
        <w:pStyle w:val="ac"/>
        <w:ind w:firstLineChars="1950" w:firstLine="4680"/>
      </w:pPr>
      <w:r>
        <w:t xml:space="preserve">            Сакского района Республики Крым</w:t>
      </w:r>
    </w:p>
    <w:p w14:paraId="7D4118CE" w14:textId="77777777" w:rsidR="00454250" w:rsidRDefault="00454250">
      <w:pPr>
        <w:pStyle w:val="11"/>
        <w:spacing w:after="320"/>
        <w:ind w:left="880" w:right="540" w:firstLine="520"/>
        <w:jc w:val="both"/>
        <w:rPr>
          <w:b/>
          <w:bCs/>
        </w:rPr>
      </w:pPr>
    </w:p>
    <w:p w14:paraId="456189DA" w14:textId="77777777" w:rsidR="00454250" w:rsidRDefault="0014122E">
      <w:pPr>
        <w:pStyle w:val="11"/>
        <w:spacing w:after="320"/>
        <w:ind w:left="880" w:right="540" w:firstLine="520"/>
        <w:jc w:val="both"/>
      </w:pPr>
      <w:r>
        <w:rPr>
          <w:b/>
          <w:bCs/>
        </w:rPr>
        <w:t>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w:t>
      </w:r>
    </w:p>
    <w:p w14:paraId="49F24324" w14:textId="77777777" w:rsidR="00454250" w:rsidRDefault="0014122E">
      <w:pPr>
        <w:pStyle w:val="11"/>
        <w:numPr>
          <w:ilvl w:val="0"/>
          <w:numId w:val="44"/>
        </w:numPr>
        <w:tabs>
          <w:tab w:val="left" w:pos="1042"/>
        </w:tabs>
        <w:ind w:right="540" w:firstLine="720"/>
        <w:jc w:val="both"/>
      </w:pPr>
      <w:r>
        <w:t>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6E0698D6" w14:textId="77777777" w:rsidR="00454250" w:rsidRDefault="0014122E">
      <w:pPr>
        <w:pStyle w:val="11"/>
        <w:numPr>
          <w:ilvl w:val="0"/>
          <w:numId w:val="45"/>
        </w:numPr>
        <w:tabs>
          <w:tab w:val="left" w:pos="1052"/>
        </w:tabs>
        <w:ind w:right="540" w:firstLine="720"/>
        <w:jc w:val="both"/>
      </w:pPr>
      <w:r>
        <w:t>порядку осуществления перевода жилого помещения в нежилое помещение и нежилого помещения в жилое в многоквартирном доме;</w:t>
      </w:r>
    </w:p>
    <w:p w14:paraId="0E224501" w14:textId="77777777" w:rsidR="00454250" w:rsidRDefault="0014122E">
      <w:pPr>
        <w:pStyle w:val="11"/>
        <w:numPr>
          <w:ilvl w:val="0"/>
          <w:numId w:val="45"/>
        </w:numPr>
        <w:tabs>
          <w:tab w:val="left" w:pos="1071"/>
        </w:tabs>
        <w:ind w:right="540" w:firstLine="720"/>
        <w:jc w:val="both"/>
      </w:pPr>
      <w:r>
        <w:t>порядку осуществления перепланировки и (или) переустройства помещений в многоквартирном доме;</w:t>
      </w:r>
    </w:p>
    <w:p w14:paraId="53BDE332" w14:textId="77777777" w:rsidR="00454250" w:rsidRDefault="0014122E">
      <w:pPr>
        <w:pStyle w:val="11"/>
        <w:numPr>
          <w:ilvl w:val="0"/>
          <w:numId w:val="45"/>
        </w:numPr>
        <w:tabs>
          <w:tab w:val="left" w:pos="1057"/>
        </w:tabs>
        <w:ind w:right="540" w:firstLine="720"/>
        <w:jc w:val="both"/>
      </w:pPr>
      <w:r>
        <w:t>к предоставлению коммунальных услуг собственникам и пользователям помещений в многоквартирных домах и жилых домов;</w:t>
      </w:r>
    </w:p>
    <w:p w14:paraId="36C1D8F8" w14:textId="77777777" w:rsidR="00454250" w:rsidRDefault="0014122E">
      <w:pPr>
        <w:pStyle w:val="11"/>
        <w:numPr>
          <w:ilvl w:val="0"/>
          <w:numId w:val="45"/>
        </w:numPr>
        <w:tabs>
          <w:tab w:val="left" w:pos="1042"/>
        </w:tabs>
        <w:ind w:right="540" w:firstLine="720"/>
        <w:jc w:val="both"/>
      </w:pPr>
      <w:r>
        <w:t>к обеспечению доступности для инвалидов помещений в многоквартирных домах;</w:t>
      </w:r>
    </w:p>
    <w:p w14:paraId="45AD79D6" w14:textId="77777777" w:rsidR="00454250" w:rsidRDefault="0014122E">
      <w:pPr>
        <w:pStyle w:val="11"/>
        <w:numPr>
          <w:ilvl w:val="0"/>
          <w:numId w:val="45"/>
        </w:numPr>
        <w:tabs>
          <w:tab w:val="left" w:pos="1071"/>
        </w:tabs>
        <w:ind w:right="540" w:firstLine="720"/>
        <w:jc w:val="both"/>
      </w:pPr>
      <w:r>
        <w:t>к деятельности юридических лиц, осуществляющих управление многоквартирными домами, в части осуществления аварийно-диспетчерского обслуживания;</w:t>
      </w:r>
    </w:p>
    <w:p w14:paraId="2B27D51E" w14:textId="77777777" w:rsidR="00454250" w:rsidRDefault="0014122E">
      <w:pPr>
        <w:pStyle w:val="11"/>
        <w:numPr>
          <w:ilvl w:val="0"/>
          <w:numId w:val="45"/>
        </w:numPr>
        <w:tabs>
          <w:tab w:val="left" w:pos="1052"/>
        </w:tabs>
        <w:ind w:right="540" w:firstLine="720"/>
        <w:jc w:val="both"/>
      </w:pPr>
      <w:r>
        <w:t>к обеспечению безопасности при использовании и содержании внутридомового и внутриквартирного газового оборудования.</w:t>
      </w:r>
    </w:p>
    <w:p w14:paraId="3227B997" w14:textId="77777777" w:rsidR="00454250" w:rsidRDefault="0014122E">
      <w:pPr>
        <w:pStyle w:val="11"/>
        <w:ind w:right="540" w:firstLine="720"/>
        <w:jc w:val="both"/>
      </w:pPr>
      <w: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14:paraId="39079997" w14:textId="77777777" w:rsidR="00454250" w:rsidRDefault="0014122E">
      <w:pPr>
        <w:pStyle w:val="11"/>
        <w:numPr>
          <w:ilvl w:val="0"/>
          <w:numId w:val="44"/>
        </w:numPr>
        <w:tabs>
          <w:tab w:val="left" w:pos="1038"/>
        </w:tabs>
        <w:spacing w:after="160"/>
        <w:ind w:right="540" w:firstLine="720"/>
        <w:jc w:val="both"/>
      </w:pPr>
      <w:r>
        <w:t xml:space="preserve">Поступление в Контрольный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w:t>
      </w:r>
      <w:r>
        <w:lastRenderedPageBreak/>
        <w:t>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14:paraId="739C177C" w14:textId="77777777" w:rsidR="00454250" w:rsidRDefault="0014122E">
      <w:pPr>
        <w:pStyle w:val="11"/>
        <w:numPr>
          <w:ilvl w:val="0"/>
          <w:numId w:val="44"/>
        </w:numPr>
        <w:tabs>
          <w:tab w:val="left" w:pos="1038"/>
        </w:tabs>
        <w:ind w:right="540" w:firstLine="720"/>
        <w:jc w:val="both"/>
      </w:pPr>
      <w: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14:paraId="463DE3E3" w14:textId="77777777" w:rsidR="00454250" w:rsidRDefault="0014122E">
      <w:pPr>
        <w:pStyle w:val="11"/>
        <w:numPr>
          <w:ilvl w:val="0"/>
          <w:numId w:val="44"/>
        </w:numPr>
        <w:tabs>
          <w:tab w:val="left" w:pos="1042"/>
        </w:tabs>
        <w:ind w:right="540" w:firstLine="720"/>
        <w:jc w:val="both"/>
        <w:sectPr w:rsidR="00454250">
          <w:headerReference w:type="default" r:id="rId14"/>
          <w:pgSz w:w="11900" w:h="16840"/>
          <w:pgMar w:top="562" w:right="541" w:bottom="562" w:left="1667" w:header="134" w:footer="134" w:gutter="0"/>
          <w:pgNumType w:start="33"/>
          <w:cols w:space="720"/>
          <w:docGrid w:linePitch="360"/>
        </w:sectPr>
      </w:pPr>
      <w: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4F5C4E69" w14:textId="77777777" w:rsidR="00454250" w:rsidRDefault="0014122E">
      <w:pPr>
        <w:pStyle w:val="13"/>
        <w:keepNext/>
        <w:keepLines/>
        <w:spacing w:before="0" w:after="360"/>
        <w:ind w:left="360"/>
        <w:jc w:val="center"/>
        <w:rPr>
          <w:sz w:val="28"/>
          <w:szCs w:val="28"/>
        </w:rPr>
      </w:pPr>
      <w:bookmarkStart w:id="3" w:name="bookmark4"/>
      <w:r>
        <w:rPr>
          <w:b/>
          <w:bCs/>
          <w:sz w:val="28"/>
          <w:szCs w:val="28"/>
        </w:rPr>
        <w:lastRenderedPageBreak/>
        <w:t>Перечень показателей результативности и эффективности муниципального жилищного контроля</w:t>
      </w:r>
      <w:bookmarkEnd w:id="3"/>
    </w:p>
    <w:tbl>
      <w:tblPr>
        <w:tblW w:w="0" w:type="auto"/>
        <w:jc w:val="center"/>
        <w:tblLayout w:type="fixed"/>
        <w:tblCellMar>
          <w:left w:w="10" w:type="dxa"/>
          <w:right w:w="10" w:type="dxa"/>
        </w:tblCellMar>
        <w:tblLook w:val="04A0" w:firstRow="1" w:lastRow="0" w:firstColumn="1" w:lastColumn="0" w:noHBand="0" w:noVBand="1"/>
      </w:tblPr>
      <w:tblGrid>
        <w:gridCol w:w="1416"/>
        <w:gridCol w:w="2563"/>
        <w:gridCol w:w="854"/>
        <w:gridCol w:w="2976"/>
        <w:gridCol w:w="710"/>
        <w:gridCol w:w="806"/>
        <w:gridCol w:w="187"/>
        <w:gridCol w:w="523"/>
        <w:gridCol w:w="187"/>
        <w:gridCol w:w="706"/>
        <w:gridCol w:w="845"/>
        <w:gridCol w:w="1421"/>
        <w:gridCol w:w="288"/>
        <w:gridCol w:w="1488"/>
      </w:tblGrid>
      <w:tr w:rsidR="00454250" w14:paraId="60575543" w14:textId="77777777">
        <w:trPr>
          <w:trHeight w:hRule="exact" w:val="475"/>
          <w:jc w:val="center"/>
        </w:trPr>
        <w:tc>
          <w:tcPr>
            <w:tcW w:w="1416" w:type="dxa"/>
            <w:vMerge w:val="restart"/>
            <w:tcBorders>
              <w:top w:val="single" w:sz="4" w:space="0" w:color="auto"/>
              <w:left w:val="single" w:sz="4" w:space="0" w:color="auto"/>
            </w:tcBorders>
            <w:shd w:val="clear" w:color="auto" w:fill="auto"/>
            <w:vAlign w:val="center"/>
          </w:tcPr>
          <w:p w14:paraId="2338EEE8" w14:textId="77777777" w:rsidR="00454250" w:rsidRDefault="0014122E">
            <w:pPr>
              <w:pStyle w:val="ae"/>
              <w:ind w:firstLine="0"/>
              <w:jc w:val="center"/>
              <w:rPr>
                <w:sz w:val="20"/>
                <w:szCs w:val="20"/>
              </w:rPr>
            </w:pPr>
            <w:r>
              <w:rPr>
                <w:sz w:val="20"/>
                <w:szCs w:val="20"/>
              </w:rPr>
              <w:t>Номер показателя</w:t>
            </w:r>
          </w:p>
        </w:tc>
        <w:tc>
          <w:tcPr>
            <w:tcW w:w="2563" w:type="dxa"/>
            <w:vMerge w:val="restart"/>
            <w:tcBorders>
              <w:top w:val="single" w:sz="4" w:space="0" w:color="auto"/>
              <w:left w:val="single" w:sz="4" w:space="0" w:color="auto"/>
            </w:tcBorders>
            <w:shd w:val="clear" w:color="auto" w:fill="auto"/>
            <w:vAlign w:val="center"/>
          </w:tcPr>
          <w:p w14:paraId="5A320F2C" w14:textId="77777777" w:rsidR="00454250" w:rsidRDefault="0014122E">
            <w:pPr>
              <w:pStyle w:val="ae"/>
              <w:ind w:firstLine="160"/>
              <w:rPr>
                <w:sz w:val="20"/>
                <w:szCs w:val="20"/>
              </w:rPr>
            </w:pPr>
            <w:r>
              <w:rPr>
                <w:sz w:val="20"/>
                <w:szCs w:val="20"/>
              </w:rPr>
              <w:t>Наименование показателя</w:t>
            </w:r>
          </w:p>
        </w:tc>
        <w:tc>
          <w:tcPr>
            <w:tcW w:w="854" w:type="dxa"/>
            <w:vMerge w:val="restart"/>
            <w:tcBorders>
              <w:top w:val="single" w:sz="4" w:space="0" w:color="auto"/>
              <w:left w:val="single" w:sz="4" w:space="0" w:color="auto"/>
            </w:tcBorders>
            <w:shd w:val="clear" w:color="auto" w:fill="auto"/>
            <w:vAlign w:val="center"/>
          </w:tcPr>
          <w:p w14:paraId="4D7D0378" w14:textId="77777777" w:rsidR="00454250" w:rsidRDefault="0014122E">
            <w:pPr>
              <w:pStyle w:val="ae"/>
              <w:ind w:firstLine="0"/>
              <w:jc w:val="center"/>
              <w:rPr>
                <w:sz w:val="20"/>
                <w:szCs w:val="20"/>
              </w:rPr>
            </w:pPr>
            <w:r>
              <w:rPr>
                <w:sz w:val="20"/>
                <w:szCs w:val="20"/>
              </w:rPr>
              <w:t>Форму ла расчет а</w:t>
            </w:r>
          </w:p>
        </w:tc>
        <w:tc>
          <w:tcPr>
            <w:tcW w:w="2976" w:type="dxa"/>
            <w:vMerge w:val="restart"/>
            <w:tcBorders>
              <w:top w:val="single" w:sz="4" w:space="0" w:color="auto"/>
              <w:left w:val="single" w:sz="4" w:space="0" w:color="auto"/>
            </w:tcBorders>
            <w:shd w:val="clear" w:color="auto" w:fill="auto"/>
            <w:vAlign w:val="center"/>
          </w:tcPr>
          <w:p w14:paraId="4FFAEF6E" w14:textId="77777777" w:rsidR="00454250" w:rsidRDefault="0014122E">
            <w:pPr>
              <w:pStyle w:val="ae"/>
              <w:ind w:firstLine="0"/>
              <w:jc w:val="center"/>
              <w:rPr>
                <w:sz w:val="20"/>
                <w:szCs w:val="20"/>
              </w:rPr>
            </w:pPr>
            <w:r>
              <w:rPr>
                <w:sz w:val="20"/>
                <w:szCs w:val="20"/>
              </w:rPr>
              <w:t>Комментарии (интерпретация значений)</w:t>
            </w:r>
          </w:p>
        </w:tc>
        <w:tc>
          <w:tcPr>
            <w:tcW w:w="710" w:type="dxa"/>
            <w:vMerge w:val="restart"/>
            <w:tcBorders>
              <w:top w:val="single" w:sz="4" w:space="0" w:color="auto"/>
              <w:left w:val="single" w:sz="4" w:space="0" w:color="auto"/>
            </w:tcBorders>
            <w:shd w:val="clear" w:color="auto" w:fill="auto"/>
            <w:vAlign w:val="center"/>
          </w:tcPr>
          <w:p w14:paraId="68C02AD2" w14:textId="77777777" w:rsidR="00454250" w:rsidRDefault="0014122E">
            <w:pPr>
              <w:pStyle w:val="ae"/>
              <w:ind w:firstLine="0"/>
              <w:jc w:val="center"/>
              <w:rPr>
                <w:sz w:val="20"/>
                <w:szCs w:val="20"/>
              </w:rPr>
            </w:pPr>
            <w:r>
              <w:rPr>
                <w:sz w:val="20"/>
                <w:szCs w:val="20"/>
              </w:rPr>
              <w:t>Базов ое значе ние показ ателя</w:t>
            </w:r>
          </w:p>
        </w:tc>
        <w:tc>
          <w:tcPr>
            <w:tcW w:w="806" w:type="dxa"/>
            <w:vMerge w:val="restart"/>
            <w:tcBorders>
              <w:top w:val="single" w:sz="4" w:space="0" w:color="auto"/>
              <w:left w:val="single" w:sz="4" w:space="0" w:color="auto"/>
            </w:tcBorders>
            <w:shd w:val="clear" w:color="auto" w:fill="auto"/>
            <w:vAlign w:val="bottom"/>
          </w:tcPr>
          <w:p w14:paraId="2F37AEA7" w14:textId="77777777" w:rsidR="00454250" w:rsidRDefault="0014122E">
            <w:pPr>
              <w:pStyle w:val="ae"/>
              <w:ind w:firstLine="0"/>
              <w:jc w:val="center"/>
              <w:rPr>
                <w:sz w:val="20"/>
                <w:szCs w:val="20"/>
              </w:rPr>
            </w:pPr>
            <w:r>
              <w:rPr>
                <w:sz w:val="20"/>
                <w:szCs w:val="20"/>
              </w:rPr>
              <w:t>Межд унаро дное сопост авлени е показа теля</w:t>
            </w:r>
          </w:p>
        </w:tc>
        <w:tc>
          <w:tcPr>
            <w:tcW w:w="2448" w:type="dxa"/>
            <w:gridSpan w:val="5"/>
            <w:tcBorders>
              <w:top w:val="single" w:sz="4" w:space="0" w:color="auto"/>
              <w:left w:val="single" w:sz="4" w:space="0" w:color="auto"/>
            </w:tcBorders>
            <w:shd w:val="clear" w:color="auto" w:fill="auto"/>
            <w:vAlign w:val="bottom"/>
          </w:tcPr>
          <w:p w14:paraId="063419E2" w14:textId="77777777" w:rsidR="00454250" w:rsidRDefault="0014122E">
            <w:pPr>
              <w:pStyle w:val="ae"/>
              <w:ind w:firstLine="0"/>
              <w:jc w:val="center"/>
              <w:rPr>
                <w:sz w:val="20"/>
                <w:szCs w:val="20"/>
              </w:rPr>
            </w:pPr>
            <w:r>
              <w:rPr>
                <w:sz w:val="20"/>
                <w:szCs w:val="20"/>
              </w:rPr>
              <w:t>Целевые значения показателей</w:t>
            </w:r>
          </w:p>
        </w:tc>
        <w:tc>
          <w:tcPr>
            <w:tcW w:w="1421" w:type="dxa"/>
            <w:vMerge w:val="restart"/>
            <w:tcBorders>
              <w:top w:val="single" w:sz="4" w:space="0" w:color="auto"/>
              <w:left w:val="single" w:sz="4" w:space="0" w:color="auto"/>
            </w:tcBorders>
            <w:shd w:val="clear" w:color="auto" w:fill="auto"/>
          </w:tcPr>
          <w:p w14:paraId="17D1A515" w14:textId="77777777" w:rsidR="00454250" w:rsidRDefault="0014122E">
            <w:pPr>
              <w:pStyle w:val="ae"/>
              <w:ind w:firstLine="0"/>
              <w:jc w:val="center"/>
              <w:rPr>
                <w:sz w:val="20"/>
                <w:szCs w:val="20"/>
              </w:rPr>
            </w:pPr>
            <w:r>
              <w:rPr>
                <w:sz w:val="20"/>
                <w:szCs w:val="20"/>
              </w:rPr>
              <w:t>Источники данных для определения значений показателя</w:t>
            </w:r>
          </w:p>
        </w:tc>
        <w:tc>
          <w:tcPr>
            <w:tcW w:w="1776" w:type="dxa"/>
            <w:gridSpan w:val="2"/>
            <w:vMerge w:val="restart"/>
            <w:tcBorders>
              <w:top w:val="single" w:sz="4" w:space="0" w:color="auto"/>
              <w:left w:val="single" w:sz="4" w:space="0" w:color="auto"/>
              <w:right w:val="single" w:sz="4" w:space="0" w:color="auto"/>
            </w:tcBorders>
            <w:shd w:val="clear" w:color="auto" w:fill="auto"/>
            <w:vAlign w:val="bottom"/>
          </w:tcPr>
          <w:p w14:paraId="60B6D006" w14:textId="77777777" w:rsidR="00454250" w:rsidRDefault="0014122E">
            <w:pPr>
              <w:pStyle w:val="ae"/>
              <w:ind w:firstLine="0"/>
              <w:jc w:val="center"/>
              <w:rPr>
                <w:sz w:val="20"/>
                <w:szCs w:val="20"/>
              </w:rPr>
            </w:pPr>
            <w:r>
              <w:rPr>
                <w:sz w:val="20"/>
                <w:szCs w:val="20"/>
              </w:rPr>
              <w:t>Сведения о документах стратегического планирования, содержащих показатель (при его наличии)</w:t>
            </w:r>
          </w:p>
        </w:tc>
      </w:tr>
      <w:tr w:rsidR="00454250" w14:paraId="793A9F68" w14:textId="77777777">
        <w:trPr>
          <w:trHeight w:hRule="exact" w:val="1378"/>
          <w:jc w:val="center"/>
        </w:trPr>
        <w:tc>
          <w:tcPr>
            <w:tcW w:w="1416" w:type="dxa"/>
            <w:vMerge/>
            <w:tcBorders>
              <w:left w:val="single" w:sz="4" w:space="0" w:color="auto"/>
            </w:tcBorders>
            <w:shd w:val="clear" w:color="auto" w:fill="auto"/>
            <w:vAlign w:val="center"/>
          </w:tcPr>
          <w:p w14:paraId="116ED870" w14:textId="77777777" w:rsidR="00454250" w:rsidRDefault="00454250"/>
        </w:tc>
        <w:tc>
          <w:tcPr>
            <w:tcW w:w="2563" w:type="dxa"/>
            <w:vMerge/>
            <w:tcBorders>
              <w:left w:val="single" w:sz="4" w:space="0" w:color="auto"/>
            </w:tcBorders>
            <w:shd w:val="clear" w:color="auto" w:fill="auto"/>
            <w:vAlign w:val="center"/>
          </w:tcPr>
          <w:p w14:paraId="64720625" w14:textId="77777777" w:rsidR="00454250" w:rsidRDefault="00454250"/>
        </w:tc>
        <w:tc>
          <w:tcPr>
            <w:tcW w:w="854" w:type="dxa"/>
            <w:vMerge/>
            <w:tcBorders>
              <w:left w:val="single" w:sz="4" w:space="0" w:color="auto"/>
            </w:tcBorders>
            <w:shd w:val="clear" w:color="auto" w:fill="auto"/>
            <w:vAlign w:val="center"/>
          </w:tcPr>
          <w:p w14:paraId="0562A1E5" w14:textId="77777777" w:rsidR="00454250" w:rsidRDefault="00454250"/>
        </w:tc>
        <w:tc>
          <w:tcPr>
            <w:tcW w:w="2976" w:type="dxa"/>
            <w:vMerge/>
            <w:tcBorders>
              <w:left w:val="single" w:sz="4" w:space="0" w:color="auto"/>
            </w:tcBorders>
            <w:shd w:val="clear" w:color="auto" w:fill="auto"/>
            <w:vAlign w:val="center"/>
          </w:tcPr>
          <w:p w14:paraId="33E9899C" w14:textId="77777777" w:rsidR="00454250" w:rsidRDefault="00454250"/>
        </w:tc>
        <w:tc>
          <w:tcPr>
            <w:tcW w:w="710" w:type="dxa"/>
            <w:vMerge/>
            <w:tcBorders>
              <w:left w:val="single" w:sz="4" w:space="0" w:color="auto"/>
            </w:tcBorders>
            <w:shd w:val="clear" w:color="auto" w:fill="auto"/>
            <w:vAlign w:val="center"/>
          </w:tcPr>
          <w:p w14:paraId="21510116" w14:textId="77777777" w:rsidR="00454250" w:rsidRDefault="00454250"/>
        </w:tc>
        <w:tc>
          <w:tcPr>
            <w:tcW w:w="806" w:type="dxa"/>
            <w:vMerge/>
            <w:tcBorders>
              <w:left w:val="single" w:sz="4" w:space="0" w:color="auto"/>
            </w:tcBorders>
            <w:shd w:val="clear" w:color="auto" w:fill="auto"/>
            <w:vAlign w:val="bottom"/>
          </w:tcPr>
          <w:p w14:paraId="3BA3738C" w14:textId="77777777" w:rsidR="00454250" w:rsidRDefault="00454250"/>
        </w:tc>
        <w:tc>
          <w:tcPr>
            <w:tcW w:w="710" w:type="dxa"/>
            <w:gridSpan w:val="2"/>
            <w:tcBorders>
              <w:top w:val="single" w:sz="4" w:space="0" w:color="auto"/>
              <w:left w:val="single" w:sz="4" w:space="0" w:color="auto"/>
            </w:tcBorders>
            <w:shd w:val="clear" w:color="auto" w:fill="auto"/>
            <w:vAlign w:val="center"/>
          </w:tcPr>
          <w:p w14:paraId="08949170" w14:textId="77777777" w:rsidR="00454250" w:rsidRDefault="0014122E">
            <w:pPr>
              <w:pStyle w:val="ae"/>
              <w:ind w:firstLine="0"/>
              <w:jc w:val="center"/>
              <w:rPr>
                <w:sz w:val="20"/>
                <w:szCs w:val="20"/>
              </w:rPr>
            </w:pPr>
            <w:r>
              <w:rPr>
                <w:sz w:val="20"/>
                <w:szCs w:val="20"/>
              </w:rPr>
              <w:t>пред ыдущ ий год</w:t>
            </w:r>
          </w:p>
        </w:tc>
        <w:tc>
          <w:tcPr>
            <w:tcW w:w="893" w:type="dxa"/>
            <w:gridSpan w:val="2"/>
            <w:tcBorders>
              <w:top w:val="single" w:sz="4" w:space="0" w:color="auto"/>
              <w:left w:val="single" w:sz="4" w:space="0" w:color="auto"/>
            </w:tcBorders>
            <w:shd w:val="clear" w:color="auto" w:fill="auto"/>
            <w:vAlign w:val="center"/>
          </w:tcPr>
          <w:p w14:paraId="469C256B" w14:textId="77777777" w:rsidR="00454250" w:rsidRDefault="0014122E">
            <w:pPr>
              <w:pStyle w:val="ae"/>
              <w:ind w:firstLine="0"/>
              <w:jc w:val="center"/>
              <w:rPr>
                <w:sz w:val="20"/>
                <w:szCs w:val="20"/>
              </w:rPr>
            </w:pPr>
            <w:r>
              <w:rPr>
                <w:sz w:val="20"/>
                <w:szCs w:val="20"/>
              </w:rPr>
              <w:t>текущи й год</w:t>
            </w:r>
          </w:p>
        </w:tc>
        <w:tc>
          <w:tcPr>
            <w:tcW w:w="845" w:type="dxa"/>
            <w:tcBorders>
              <w:top w:val="single" w:sz="4" w:space="0" w:color="auto"/>
              <w:left w:val="single" w:sz="4" w:space="0" w:color="auto"/>
            </w:tcBorders>
            <w:shd w:val="clear" w:color="auto" w:fill="auto"/>
            <w:vAlign w:val="center"/>
          </w:tcPr>
          <w:p w14:paraId="6F544865" w14:textId="77777777" w:rsidR="00454250" w:rsidRDefault="0014122E">
            <w:pPr>
              <w:pStyle w:val="ae"/>
              <w:ind w:firstLine="0"/>
              <w:jc w:val="center"/>
              <w:rPr>
                <w:sz w:val="20"/>
                <w:szCs w:val="20"/>
              </w:rPr>
            </w:pPr>
            <w:r>
              <w:rPr>
                <w:sz w:val="20"/>
                <w:szCs w:val="20"/>
              </w:rPr>
              <w:t>будущ ий год</w:t>
            </w:r>
          </w:p>
        </w:tc>
        <w:tc>
          <w:tcPr>
            <w:tcW w:w="1421" w:type="dxa"/>
            <w:vMerge/>
            <w:tcBorders>
              <w:left w:val="single" w:sz="4" w:space="0" w:color="auto"/>
            </w:tcBorders>
            <w:shd w:val="clear" w:color="auto" w:fill="auto"/>
          </w:tcPr>
          <w:p w14:paraId="0F6A3252" w14:textId="77777777" w:rsidR="00454250" w:rsidRDefault="00454250"/>
        </w:tc>
        <w:tc>
          <w:tcPr>
            <w:tcW w:w="1776" w:type="dxa"/>
            <w:gridSpan w:val="2"/>
            <w:vMerge/>
            <w:tcBorders>
              <w:left w:val="single" w:sz="4" w:space="0" w:color="auto"/>
              <w:right w:val="single" w:sz="4" w:space="0" w:color="auto"/>
            </w:tcBorders>
            <w:shd w:val="clear" w:color="auto" w:fill="auto"/>
            <w:vAlign w:val="bottom"/>
          </w:tcPr>
          <w:p w14:paraId="78192F5B" w14:textId="77777777" w:rsidR="00454250" w:rsidRDefault="00454250"/>
        </w:tc>
      </w:tr>
      <w:tr w:rsidR="00454250" w14:paraId="69D22D82" w14:textId="77777777">
        <w:trPr>
          <w:trHeight w:hRule="exact" w:val="326"/>
          <w:jc w:val="center"/>
        </w:trPr>
        <w:tc>
          <w:tcPr>
            <w:tcW w:w="1416" w:type="dxa"/>
            <w:tcBorders>
              <w:top w:val="single" w:sz="4" w:space="0" w:color="auto"/>
              <w:left w:val="single" w:sz="4" w:space="0" w:color="auto"/>
            </w:tcBorders>
            <w:shd w:val="clear" w:color="auto" w:fill="auto"/>
          </w:tcPr>
          <w:p w14:paraId="5902419B" w14:textId="77777777" w:rsidR="00454250" w:rsidRDefault="00454250">
            <w:pPr>
              <w:rPr>
                <w:sz w:val="10"/>
                <w:szCs w:val="10"/>
              </w:rPr>
            </w:pPr>
          </w:p>
        </w:tc>
        <w:tc>
          <w:tcPr>
            <w:tcW w:w="10357" w:type="dxa"/>
            <w:gridSpan w:val="10"/>
            <w:tcBorders>
              <w:top w:val="single" w:sz="4" w:space="0" w:color="auto"/>
              <w:left w:val="single" w:sz="4" w:space="0" w:color="auto"/>
            </w:tcBorders>
            <w:shd w:val="clear" w:color="auto" w:fill="auto"/>
            <w:vAlign w:val="center"/>
          </w:tcPr>
          <w:p w14:paraId="469BB5A5" w14:textId="77777777" w:rsidR="00454250" w:rsidRDefault="0014122E">
            <w:pPr>
              <w:pStyle w:val="ae"/>
              <w:ind w:firstLine="0"/>
              <w:jc w:val="center"/>
              <w:rPr>
                <w:sz w:val="20"/>
                <w:szCs w:val="20"/>
              </w:rPr>
            </w:pPr>
            <w:r>
              <w:rPr>
                <w:b/>
                <w:bCs/>
                <w:sz w:val="20"/>
                <w:szCs w:val="20"/>
              </w:rPr>
              <w:t>КЛЮЧЕВЫЕ ПОКАЗАТЕЛИ</w:t>
            </w:r>
          </w:p>
        </w:tc>
        <w:tc>
          <w:tcPr>
            <w:tcW w:w="1421" w:type="dxa"/>
            <w:tcBorders>
              <w:top w:val="single" w:sz="4" w:space="0" w:color="auto"/>
              <w:left w:val="single" w:sz="4" w:space="0" w:color="auto"/>
            </w:tcBorders>
            <w:shd w:val="clear" w:color="auto" w:fill="auto"/>
          </w:tcPr>
          <w:p w14:paraId="5E9448B7" w14:textId="77777777" w:rsidR="00454250" w:rsidRDefault="00454250">
            <w:pPr>
              <w:rPr>
                <w:sz w:val="10"/>
                <w:szCs w:val="10"/>
              </w:rPr>
            </w:pPr>
          </w:p>
        </w:tc>
        <w:tc>
          <w:tcPr>
            <w:tcW w:w="1776" w:type="dxa"/>
            <w:gridSpan w:val="2"/>
            <w:tcBorders>
              <w:top w:val="single" w:sz="4" w:space="0" w:color="auto"/>
              <w:left w:val="single" w:sz="4" w:space="0" w:color="auto"/>
              <w:right w:val="single" w:sz="4" w:space="0" w:color="auto"/>
            </w:tcBorders>
            <w:shd w:val="clear" w:color="auto" w:fill="auto"/>
          </w:tcPr>
          <w:p w14:paraId="79B68325" w14:textId="77777777" w:rsidR="00454250" w:rsidRDefault="00454250">
            <w:pPr>
              <w:rPr>
                <w:sz w:val="10"/>
                <w:szCs w:val="10"/>
              </w:rPr>
            </w:pPr>
          </w:p>
        </w:tc>
      </w:tr>
      <w:tr w:rsidR="00454250" w14:paraId="3A913E39" w14:textId="77777777">
        <w:trPr>
          <w:trHeight w:hRule="exact" w:val="715"/>
          <w:jc w:val="center"/>
        </w:trPr>
        <w:tc>
          <w:tcPr>
            <w:tcW w:w="1416" w:type="dxa"/>
            <w:tcBorders>
              <w:top w:val="single" w:sz="4" w:space="0" w:color="auto"/>
              <w:left w:val="single" w:sz="4" w:space="0" w:color="auto"/>
            </w:tcBorders>
            <w:shd w:val="clear" w:color="auto" w:fill="auto"/>
            <w:vAlign w:val="center"/>
          </w:tcPr>
          <w:p w14:paraId="3F28B2DD" w14:textId="77777777" w:rsidR="00454250" w:rsidRDefault="0014122E">
            <w:pPr>
              <w:pStyle w:val="ae"/>
              <w:ind w:firstLine="0"/>
              <w:jc w:val="center"/>
              <w:rPr>
                <w:sz w:val="20"/>
                <w:szCs w:val="20"/>
              </w:rPr>
            </w:pPr>
            <w:r>
              <w:rPr>
                <w:b/>
                <w:bCs/>
                <w:sz w:val="20"/>
                <w:szCs w:val="20"/>
              </w:rPr>
              <w:t>1</w:t>
            </w:r>
          </w:p>
        </w:tc>
        <w:tc>
          <w:tcPr>
            <w:tcW w:w="13554" w:type="dxa"/>
            <w:gridSpan w:val="13"/>
            <w:tcBorders>
              <w:top w:val="single" w:sz="4" w:space="0" w:color="auto"/>
              <w:left w:val="single" w:sz="4" w:space="0" w:color="auto"/>
              <w:right w:val="single" w:sz="4" w:space="0" w:color="auto"/>
            </w:tcBorders>
            <w:shd w:val="clear" w:color="auto" w:fill="auto"/>
            <w:vAlign w:val="center"/>
          </w:tcPr>
          <w:p w14:paraId="17628B93" w14:textId="77777777" w:rsidR="00454250" w:rsidRDefault="0014122E">
            <w:pPr>
              <w:pStyle w:val="ae"/>
              <w:ind w:firstLine="0"/>
              <w:jc w:val="center"/>
              <w:rPr>
                <w:sz w:val="20"/>
                <w:szCs w:val="20"/>
              </w:rPr>
            </w:pPr>
            <w:r>
              <w:rPr>
                <w:b/>
                <w:bCs/>
                <w:sz w:val="20"/>
                <w:szCs w:val="20"/>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454250" w14:paraId="293354BD" w14:textId="77777777">
        <w:trPr>
          <w:trHeight w:hRule="exact" w:val="4848"/>
          <w:jc w:val="center"/>
        </w:trPr>
        <w:tc>
          <w:tcPr>
            <w:tcW w:w="1416" w:type="dxa"/>
            <w:tcBorders>
              <w:top w:val="single" w:sz="4" w:space="0" w:color="auto"/>
              <w:left w:val="single" w:sz="4" w:space="0" w:color="auto"/>
              <w:bottom w:val="single" w:sz="4" w:space="0" w:color="auto"/>
            </w:tcBorders>
            <w:shd w:val="clear" w:color="auto" w:fill="auto"/>
            <w:vAlign w:val="center"/>
          </w:tcPr>
          <w:p w14:paraId="710CF6E8" w14:textId="77777777" w:rsidR="00454250" w:rsidRDefault="0014122E">
            <w:pPr>
              <w:pStyle w:val="ae"/>
              <w:ind w:firstLine="0"/>
              <w:jc w:val="center"/>
              <w:rPr>
                <w:sz w:val="20"/>
                <w:szCs w:val="20"/>
              </w:rPr>
            </w:pPr>
            <w:r>
              <w:rPr>
                <w:sz w:val="20"/>
                <w:szCs w:val="20"/>
              </w:rPr>
              <w:t>1.1.</w:t>
            </w:r>
          </w:p>
        </w:tc>
        <w:tc>
          <w:tcPr>
            <w:tcW w:w="2563" w:type="dxa"/>
            <w:tcBorders>
              <w:top w:val="single" w:sz="4" w:space="0" w:color="auto"/>
              <w:left w:val="single" w:sz="4" w:space="0" w:color="auto"/>
              <w:bottom w:val="single" w:sz="4" w:space="0" w:color="auto"/>
            </w:tcBorders>
            <w:shd w:val="clear" w:color="auto" w:fill="auto"/>
            <w:vAlign w:val="center"/>
          </w:tcPr>
          <w:p w14:paraId="19691932" w14:textId="77777777" w:rsidR="00454250" w:rsidRDefault="0014122E">
            <w:pPr>
              <w:pStyle w:val="ae"/>
              <w:ind w:firstLine="0"/>
              <w:rPr>
                <w:sz w:val="20"/>
                <w:szCs w:val="20"/>
              </w:rPr>
            </w:pPr>
            <w:r>
              <w:rPr>
                <w:sz w:val="20"/>
                <w:szCs w:val="20"/>
              </w:rPr>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854" w:type="dxa"/>
            <w:tcBorders>
              <w:top w:val="single" w:sz="4" w:space="0" w:color="auto"/>
              <w:left w:val="single" w:sz="4" w:space="0" w:color="auto"/>
              <w:bottom w:val="single" w:sz="4" w:space="0" w:color="auto"/>
            </w:tcBorders>
            <w:shd w:val="clear" w:color="auto" w:fill="auto"/>
            <w:vAlign w:val="center"/>
          </w:tcPr>
          <w:p w14:paraId="6FF850D4" w14:textId="77777777" w:rsidR="00454250" w:rsidRDefault="0014122E">
            <w:pPr>
              <w:pStyle w:val="ae"/>
              <w:ind w:firstLine="0"/>
              <w:jc w:val="center"/>
              <w:rPr>
                <w:sz w:val="20"/>
                <w:szCs w:val="20"/>
              </w:rPr>
            </w:pPr>
            <w:r>
              <w:rPr>
                <w:sz w:val="20"/>
                <w:szCs w:val="20"/>
              </w:rPr>
              <w:t>Сп*10</w:t>
            </w:r>
          </w:p>
          <w:p w14:paraId="2441C1AA" w14:textId="77777777" w:rsidR="00454250" w:rsidRDefault="0014122E">
            <w:pPr>
              <w:pStyle w:val="ae"/>
              <w:ind w:firstLine="0"/>
              <w:jc w:val="center"/>
              <w:rPr>
                <w:sz w:val="20"/>
                <w:szCs w:val="20"/>
              </w:rPr>
            </w:pPr>
            <w:r>
              <w:rPr>
                <w:sz w:val="20"/>
                <w:szCs w:val="20"/>
              </w:rPr>
              <w:t>0/ ВРП</w:t>
            </w:r>
          </w:p>
        </w:tc>
        <w:tc>
          <w:tcPr>
            <w:tcW w:w="2976" w:type="dxa"/>
            <w:tcBorders>
              <w:top w:val="single" w:sz="4" w:space="0" w:color="auto"/>
              <w:left w:val="single" w:sz="4" w:space="0" w:color="auto"/>
              <w:bottom w:val="single" w:sz="4" w:space="0" w:color="auto"/>
            </w:tcBorders>
            <w:shd w:val="clear" w:color="auto" w:fill="auto"/>
          </w:tcPr>
          <w:p w14:paraId="09AF58EC" w14:textId="77777777" w:rsidR="00454250" w:rsidRDefault="0014122E">
            <w:pPr>
              <w:pStyle w:val="ae"/>
              <w:ind w:firstLine="0"/>
              <w:rPr>
                <w:sz w:val="20"/>
                <w:szCs w:val="20"/>
              </w:rPr>
            </w:pPr>
            <w:r>
              <w:rPr>
                <w:sz w:val="20"/>
                <w:szCs w:val="20"/>
              </w:rPr>
              <w:t>Сп-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руб; ВРП - утвержденный валовой региональный продукт, млн. руб К учету принимаются значение показателя с точностью не менее 1 сотой (два знака после запятой), показатели с точностью менее 1 сотой приравниваются к нулю.</w:t>
            </w:r>
          </w:p>
        </w:tc>
        <w:tc>
          <w:tcPr>
            <w:tcW w:w="710" w:type="dxa"/>
            <w:tcBorders>
              <w:top w:val="single" w:sz="4" w:space="0" w:color="auto"/>
              <w:left w:val="single" w:sz="4" w:space="0" w:color="auto"/>
              <w:bottom w:val="single" w:sz="4" w:space="0" w:color="auto"/>
            </w:tcBorders>
            <w:shd w:val="clear" w:color="auto" w:fill="auto"/>
          </w:tcPr>
          <w:p w14:paraId="26F3181F" w14:textId="77777777" w:rsidR="00454250" w:rsidRDefault="00454250">
            <w:pPr>
              <w:rPr>
                <w:sz w:val="10"/>
                <w:szCs w:val="10"/>
              </w:rPr>
            </w:pPr>
          </w:p>
        </w:tc>
        <w:tc>
          <w:tcPr>
            <w:tcW w:w="993" w:type="dxa"/>
            <w:gridSpan w:val="2"/>
            <w:tcBorders>
              <w:top w:val="single" w:sz="4" w:space="0" w:color="auto"/>
              <w:left w:val="single" w:sz="4" w:space="0" w:color="auto"/>
              <w:bottom w:val="single" w:sz="4" w:space="0" w:color="auto"/>
            </w:tcBorders>
            <w:shd w:val="clear" w:color="auto" w:fill="auto"/>
          </w:tcPr>
          <w:p w14:paraId="56F1348D" w14:textId="77777777" w:rsidR="00454250" w:rsidRDefault="00454250">
            <w:pPr>
              <w:rPr>
                <w:sz w:val="10"/>
                <w:szCs w:val="10"/>
              </w:rPr>
            </w:pPr>
          </w:p>
        </w:tc>
        <w:tc>
          <w:tcPr>
            <w:tcW w:w="710" w:type="dxa"/>
            <w:gridSpan w:val="2"/>
            <w:tcBorders>
              <w:top w:val="single" w:sz="4" w:space="0" w:color="auto"/>
              <w:left w:val="single" w:sz="4" w:space="0" w:color="auto"/>
              <w:bottom w:val="single" w:sz="4" w:space="0" w:color="auto"/>
            </w:tcBorders>
            <w:shd w:val="clear" w:color="auto" w:fill="auto"/>
          </w:tcPr>
          <w:p w14:paraId="7E79F683" w14:textId="77777777" w:rsidR="00454250" w:rsidRDefault="00454250">
            <w:pPr>
              <w:rPr>
                <w:sz w:val="10"/>
                <w:szCs w:val="10"/>
              </w:rPr>
            </w:pPr>
          </w:p>
        </w:tc>
        <w:tc>
          <w:tcPr>
            <w:tcW w:w="706" w:type="dxa"/>
            <w:tcBorders>
              <w:top w:val="single" w:sz="4" w:space="0" w:color="auto"/>
              <w:left w:val="single" w:sz="4" w:space="0" w:color="auto"/>
              <w:bottom w:val="single" w:sz="4" w:space="0" w:color="auto"/>
            </w:tcBorders>
            <w:shd w:val="clear" w:color="auto" w:fill="auto"/>
          </w:tcPr>
          <w:p w14:paraId="27F2F202" w14:textId="77777777" w:rsidR="00454250" w:rsidRDefault="00454250">
            <w:pPr>
              <w:rPr>
                <w:sz w:val="10"/>
                <w:szCs w:val="10"/>
              </w:rPr>
            </w:pPr>
          </w:p>
        </w:tc>
        <w:tc>
          <w:tcPr>
            <w:tcW w:w="845" w:type="dxa"/>
            <w:tcBorders>
              <w:top w:val="single" w:sz="4" w:space="0" w:color="auto"/>
              <w:left w:val="single" w:sz="4" w:space="0" w:color="auto"/>
              <w:bottom w:val="single" w:sz="4" w:space="0" w:color="auto"/>
            </w:tcBorders>
            <w:shd w:val="clear" w:color="auto" w:fill="auto"/>
          </w:tcPr>
          <w:p w14:paraId="2E3AF84A" w14:textId="77777777" w:rsidR="00454250" w:rsidRDefault="00454250">
            <w:pPr>
              <w:rPr>
                <w:sz w:val="10"/>
                <w:szCs w:val="10"/>
              </w:rPr>
            </w:pPr>
          </w:p>
        </w:tc>
        <w:tc>
          <w:tcPr>
            <w:tcW w:w="1709" w:type="dxa"/>
            <w:gridSpan w:val="2"/>
            <w:tcBorders>
              <w:top w:val="single" w:sz="4" w:space="0" w:color="auto"/>
              <w:left w:val="single" w:sz="4" w:space="0" w:color="auto"/>
              <w:bottom w:val="single" w:sz="4" w:space="0" w:color="auto"/>
            </w:tcBorders>
            <w:shd w:val="clear" w:color="auto" w:fill="auto"/>
            <w:vAlign w:val="center"/>
          </w:tcPr>
          <w:p w14:paraId="27540640" w14:textId="77777777" w:rsidR="00454250" w:rsidRDefault="0014122E">
            <w:pPr>
              <w:pStyle w:val="ae"/>
              <w:ind w:firstLine="0"/>
              <w:jc w:val="center"/>
              <w:rPr>
                <w:sz w:val="20"/>
                <w:szCs w:val="20"/>
              </w:rPr>
            </w:pPr>
            <w:r>
              <w:rPr>
                <w:sz w:val="20"/>
                <w:szCs w:val="20"/>
              </w:rPr>
              <w:t>Статистические данные контрольного органа: журнал распоряжений, реестр проверок статистические данные (Управления статистики РК)</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D809725" w14:textId="77777777" w:rsidR="00454250" w:rsidRDefault="00454250">
            <w:pPr>
              <w:rPr>
                <w:sz w:val="10"/>
                <w:szCs w:val="10"/>
              </w:rPr>
            </w:pPr>
          </w:p>
        </w:tc>
      </w:tr>
    </w:tbl>
    <w:p w14:paraId="31469886" w14:textId="77777777" w:rsidR="00454250" w:rsidRDefault="00454250">
      <w:pPr>
        <w:sectPr w:rsidR="00454250">
          <w:headerReference w:type="default" r:id="rId15"/>
          <w:pgSz w:w="16840" w:h="11900" w:orient="landscape"/>
          <w:pgMar w:top="2471" w:right="188" w:bottom="646" w:left="1681" w:header="0" w:footer="218" w:gutter="0"/>
          <w:cols w:space="720"/>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1416"/>
        <w:gridCol w:w="2563"/>
        <w:gridCol w:w="854"/>
        <w:gridCol w:w="2976"/>
        <w:gridCol w:w="710"/>
        <w:gridCol w:w="994"/>
        <w:gridCol w:w="710"/>
        <w:gridCol w:w="725"/>
        <w:gridCol w:w="845"/>
        <w:gridCol w:w="1709"/>
        <w:gridCol w:w="1469"/>
      </w:tblGrid>
      <w:tr w:rsidR="00454250" w14:paraId="4D99E61F" w14:textId="77777777">
        <w:trPr>
          <w:trHeight w:hRule="exact" w:val="3926"/>
          <w:jc w:val="center"/>
        </w:trPr>
        <w:tc>
          <w:tcPr>
            <w:tcW w:w="1416" w:type="dxa"/>
            <w:tcBorders>
              <w:top w:val="single" w:sz="4" w:space="0" w:color="auto"/>
              <w:left w:val="single" w:sz="4" w:space="0" w:color="auto"/>
            </w:tcBorders>
            <w:shd w:val="clear" w:color="auto" w:fill="auto"/>
            <w:vAlign w:val="center"/>
          </w:tcPr>
          <w:p w14:paraId="7C56198E" w14:textId="77777777" w:rsidR="00454250" w:rsidRDefault="0014122E">
            <w:pPr>
              <w:pStyle w:val="ae"/>
              <w:ind w:firstLine="0"/>
              <w:jc w:val="center"/>
              <w:rPr>
                <w:sz w:val="20"/>
                <w:szCs w:val="20"/>
              </w:rPr>
            </w:pPr>
            <w:r>
              <w:rPr>
                <w:sz w:val="20"/>
                <w:szCs w:val="20"/>
              </w:rPr>
              <w:lastRenderedPageBreak/>
              <w:t>1.2.</w:t>
            </w:r>
          </w:p>
        </w:tc>
        <w:tc>
          <w:tcPr>
            <w:tcW w:w="2563" w:type="dxa"/>
            <w:tcBorders>
              <w:top w:val="single" w:sz="4" w:space="0" w:color="auto"/>
              <w:left w:val="single" w:sz="4" w:space="0" w:color="auto"/>
            </w:tcBorders>
            <w:shd w:val="clear" w:color="auto" w:fill="auto"/>
            <w:vAlign w:val="center"/>
          </w:tcPr>
          <w:p w14:paraId="0E1F445D" w14:textId="77777777" w:rsidR="00454250" w:rsidRDefault="0014122E">
            <w:pPr>
              <w:pStyle w:val="ae"/>
              <w:ind w:firstLine="0"/>
              <w:rPr>
                <w:sz w:val="20"/>
                <w:szCs w:val="20"/>
              </w:rPr>
            </w:pPr>
            <w:r>
              <w:rPr>
                <w:sz w:val="20"/>
                <w:szCs w:val="20"/>
              </w:rPr>
              <w:t>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w:t>
            </w:r>
          </w:p>
        </w:tc>
        <w:tc>
          <w:tcPr>
            <w:tcW w:w="854" w:type="dxa"/>
            <w:tcBorders>
              <w:top w:val="single" w:sz="4" w:space="0" w:color="auto"/>
              <w:left w:val="single" w:sz="4" w:space="0" w:color="auto"/>
            </w:tcBorders>
            <w:shd w:val="clear" w:color="auto" w:fill="auto"/>
            <w:vAlign w:val="center"/>
          </w:tcPr>
          <w:p w14:paraId="608E6D4A" w14:textId="77777777" w:rsidR="00454250" w:rsidRDefault="0014122E">
            <w:pPr>
              <w:pStyle w:val="ae"/>
              <w:ind w:firstLine="0"/>
              <w:jc w:val="center"/>
              <w:rPr>
                <w:sz w:val="20"/>
                <w:szCs w:val="20"/>
              </w:rPr>
            </w:pPr>
            <w:r>
              <w:rPr>
                <w:sz w:val="20"/>
                <w:szCs w:val="20"/>
              </w:rPr>
              <w:t>Кспв*1 00% / Ксн</w:t>
            </w:r>
          </w:p>
        </w:tc>
        <w:tc>
          <w:tcPr>
            <w:tcW w:w="2976" w:type="dxa"/>
            <w:tcBorders>
              <w:top w:val="single" w:sz="4" w:space="0" w:color="auto"/>
              <w:left w:val="single" w:sz="4" w:space="0" w:color="auto"/>
            </w:tcBorders>
            <w:shd w:val="clear" w:color="auto" w:fill="auto"/>
          </w:tcPr>
          <w:p w14:paraId="530390FD" w14:textId="77777777" w:rsidR="00454250" w:rsidRDefault="0014122E">
            <w:pPr>
              <w:pStyle w:val="ae"/>
              <w:spacing w:after="220"/>
              <w:ind w:firstLine="0"/>
              <w:jc w:val="center"/>
              <w:rPr>
                <w:sz w:val="20"/>
                <w:szCs w:val="20"/>
              </w:rPr>
            </w:pPr>
            <w:r>
              <w:rPr>
                <w:sz w:val="20"/>
                <w:szCs w:val="20"/>
              </w:rPr>
              <w:t>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14:paraId="4ADE2355" w14:textId="77777777" w:rsidR="00454250" w:rsidRDefault="0014122E">
            <w:pPr>
              <w:pStyle w:val="ae"/>
              <w:ind w:firstLine="0"/>
              <w:jc w:val="center"/>
              <w:rPr>
                <w:sz w:val="20"/>
                <w:szCs w:val="20"/>
              </w:rPr>
            </w:pPr>
            <w:r>
              <w:rPr>
                <w:sz w:val="20"/>
                <w:szCs w:val="20"/>
              </w:rPr>
              <w:t>К сн- общее количество случаев нарушения обязательных требований, выявленных по результатам проверок</w:t>
            </w:r>
          </w:p>
        </w:tc>
        <w:tc>
          <w:tcPr>
            <w:tcW w:w="710" w:type="dxa"/>
            <w:tcBorders>
              <w:top w:val="single" w:sz="4" w:space="0" w:color="auto"/>
              <w:left w:val="single" w:sz="4" w:space="0" w:color="auto"/>
            </w:tcBorders>
            <w:shd w:val="clear" w:color="auto" w:fill="auto"/>
          </w:tcPr>
          <w:p w14:paraId="46FE6386" w14:textId="77777777" w:rsidR="00454250" w:rsidRDefault="00454250">
            <w:pPr>
              <w:rPr>
                <w:sz w:val="10"/>
                <w:szCs w:val="10"/>
              </w:rPr>
            </w:pPr>
          </w:p>
        </w:tc>
        <w:tc>
          <w:tcPr>
            <w:tcW w:w="994" w:type="dxa"/>
            <w:tcBorders>
              <w:top w:val="single" w:sz="4" w:space="0" w:color="auto"/>
              <w:left w:val="single" w:sz="4" w:space="0" w:color="auto"/>
            </w:tcBorders>
            <w:shd w:val="clear" w:color="auto" w:fill="auto"/>
          </w:tcPr>
          <w:p w14:paraId="283CD7E2" w14:textId="77777777" w:rsidR="00454250" w:rsidRDefault="00454250">
            <w:pPr>
              <w:rPr>
                <w:sz w:val="10"/>
                <w:szCs w:val="10"/>
              </w:rPr>
            </w:pPr>
          </w:p>
        </w:tc>
        <w:tc>
          <w:tcPr>
            <w:tcW w:w="710" w:type="dxa"/>
            <w:tcBorders>
              <w:top w:val="single" w:sz="4" w:space="0" w:color="auto"/>
              <w:left w:val="single" w:sz="4" w:space="0" w:color="auto"/>
            </w:tcBorders>
            <w:shd w:val="clear" w:color="auto" w:fill="auto"/>
          </w:tcPr>
          <w:p w14:paraId="4132C887" w14:textId="77777777" w:rsidR="00454250" w:rsidRDefault="00454250">
            <w:pPr>
              <w:rPr>
                <w:sz w:val="10"/>
                <w:szCs w:val="10"/>
              </w:rPr>
            </w:pPr>
          </w:p>
        </w:tc>
        <w:tc>
          <w:tcPr>
            <w:tcW w:w="725" w:type="dxa"/>
            <w:tcBorders>
              <w:top w:val="single" w:sz="4" w:space="0" w:color="auto"/>
              <w:left w:val="single" w:sz="4" w:space="0" w:color="auto"/>
            </w:tcBorders>
            <w:shd w:val="clear" w:color="auto" w:fill="auto"/>
          </w:tcPr>
          <w:p w14:paraId="5443AB33" w14:textId="77777777" w:rsidR="00454250" w:rsidRDefault="00454250">
            <w:pPr>
              <w:rPr>
                <w:sz w:val="10"/>
                <w:szCs w:val="10"/>
              </w:rPr>
            </w:pPr>
          </w:p>
        </w:tc>
        <w:tc>
          <w:tcPr>
            <w:tcW w:w="845" w:type="dxa"/>
            <w:tcBorders>
              <w:top w:val="single" w:sz="4" w:space="0" w:color="auto"/>
              <w:left w:val="single" w:sz="4" w:space="0" w:color="auto"/>
            </w:tcBorders>
            <w:shd w:val="clear" w:color="auto" w:fill="auto"/>
          </w:tcPr>
          <w:p w14:paraId="430B9A4B" w14:textId="77777777" w:rsidR="00454250" w:rsidRDefault="00454250">
            <w:pPr>
              <w:rPr>
                <w:sz w:val="10"/>
                <w:szCs w:val="10"/>
              </w:rPr>
            </w:pPr>
          </w:p>
        </w:tc>
        <w:tc>
          <w:tcPr>
            <w:tcW w:w="1709" w:type="dxa"/>
            <w:tcBorders>
              <w:top w:val="single" w:sz="4" w:space="0" w:color="auto"/>
              <w:left w:val="single" w:sz="4" w:space="0" w:color="auto"/>
            </w:tcBorders>
            <w:shd w:val="clear" w:color="auto" w:fill="auto"/>
            <w:vAlign w:val="center"/>
          </w:tcPr>
          <w:p w14:paraId="2F2B1620" w14:textId="77777777" w:rsidR="00454250" w:rsidRDefault="0014122E">
            <w:pPr>
              <w:pStyle w:val="ae"/>
              <w:ind w:firstLine="0"/>
              <w:jc w:val="center"/>
              <w:rPr>
                <w:sz w:val="20"/>
                <w:szCs w:val="20"/>
              </w:rPr>
            </w:pPr>
            <w:r>
              <w:rPr>
                <w:sz w:val="20"/>
                <w:szCs w:val="20"/>
              </w:rPr>
              <w:t>Статистические данные контрольного органа данные ГАС РФ «Правосудие».</w:t>
            </w:r>
          </w:p>
        </w:tc>
        <w:tc>
          <w:tcPr>
            <w:tcW w:w="1469" w:type="dxa"/>
            <w:tcBorders>
              <w:top w:val="single" w:sz="4" w:space="0" w:color="auto"/>
              <w:left w:val="single" w:sz="4" w:space="0" w:color="auto"/>
              <w:right w:val="single" w:sz="4" w:space="0" w:color="auto"/>
            </w:tcBorders>
            <w:shd w:val="clear" w:color="auto" w:fill="auto"/>
          </w:tcPr>
          <w:p w14:paraId="22FC8C2A" w14:textId="77777777" w:rsidR="00454250" w:rsidRDefault="00454250">
            <w:pPr>
              <w:rPr>
                <w:sz w:val="10"/>
                <w:szCs w:val="10"/>
              </w:rPr>
            </w:pPr>
          </w:p>
        </w:tc>
      </w:tr>
      <w:tr w:rsidR="00454250" w14:paraId="1B550018" w14:textId="77777777">
        <w:trPr>
          <w:trHeight w:hRule="exact" w:val="456"/>
          <w:jc w:val="center"/>
        </w:trPr>
        <w:tc>
          <w:tcPr>
            <w:tcW w:w="1416" w:type="dxa"/>
            <w:tcBorders>
              <w:top w:val="single" w:sz="4" w:space="0" w:color="auto"/>
              <w:left w:val="single" w:sz="4" w:space="0" w:color="auto"/>
            </w:tcBorders>
            <w:shd w:val="clear" w:color="auto" w:fill="auto"/>
          </w:tcPr>
          <w:p w14:paraId="241E1C50" w14:textId="77777777" w:rsidR="00454250" w:rsidRDefault="00454250">
            <w:pPr>
              <w:rPr>
                <w:sz w:val="10"/>
                <w:szCs w:val="10"/>
              </w:rPr>
            </w:pPr>
          </w:p>
        </w:tc>
        <w:tc>
          <w:tcPr>
            <w:tcW w:w="13555" w:type="dxa"/>
            <w:gridSpan w:val="10"/>
            <w:tcBorders>
              <w:top w:val="single" w:sz="4" w:space="0" w:color="auto"/>
              <w:left w:val="single" w:sz="4" w:space="0" w:color="auto"/>
              <w:right w:val="single" w:sz="4" w:space="0" w:color="auto"/>
            </w:tcBorders>
            <w:shd w:val="clear" w:color="auto" w:fill="auto"/>
            <w:vAlign w:val="center"/>
          </w:tcPr>
          <w:p w14:paraId="3230F5DD" w14:textId="77777777" w:rsidR="00454250" w:rsidRDefault="0014122E">
            <w:pPr>
              <w:pStyle w:val="ae"/>
              <w:ind w:firstLine="0"/>
              <w:jc w:val="center"/>
              <w:rPr>
                <w:sz w:val="20"/>
                <w:szCs w:val="20"/>
              </w:rPr>
            </w:pPr>
            <w:r>
              <w:rPr>
                <w:b/>
                <w:bCs/>
                <w:sz w:val="20"/>
                <w:szCs w:val="20"/>
              </w:rPr>
              <w:t>ИНДИКАТИВНЫЕ ПОКАЗАТЕЛИ</w:t>
            </w:r>
          </w:p>
        </w:tc>
      </w:tr>
      <w:tr w:rsidR="00454250" w14:paraId="49903C15" w14:textId="77777777">
        <w:trPr>
          <w:trHeight w:hRule="exact" w:val="701"/>
          <w:jc w:val="center"/>
        </w:trPr>
        <w:tc>
          <w:tcPr>
            <w:tcW w:w="1416" w:type="dxa"/>
            <w:tcBorders>
              <w:top w:val="single" w:sz="4" w:space="0" w:color="auto"/>
              <w:left w:val="single" w:sz="4" w:space="0" w:color="auto"/>
            </w:tcBorders>
            <w:shd w:val="clear" w:color="auto" w:fill="auto"/>
            <w:vAlign w:val="center"/>
          </w:tcPr>
          <w:p w14:paraId="26F16645" w14:textId="77777777" w:rsidR="00454250" w:rsidRDefault="0014122E">
            <w:pPr>
              <w:pStyle w:val="ae"/>
              <w:ind w:firstLine="0"/>
              <w:jc w:val="center"/>
              <w:rPr>
                <w:sz w:val="20"/>
                <w:szCs w:val="20"/>
              </w:rPr>
            </w:pPr>
            <w:r>
              <w:rPr>
                <w:b/>
                <w:bCs/>
                <w:sz w:val="20"/>
                <w:szCs w:val="20"/>
              </w:rPr>
              <w:t>2</w:t>
            </w:r>
          </w:p>
        </w:tc>
        <w:tc>
          <w:tcPr>
            <w:tcW w:w="13555" w:type="dxa"/>
            <w:gridSpan w:val="10"/>
            <w:tcBorders>
              <w:top w:val="single" w:sz="4" w:space="0" w:color="auto"/>
              <w:left w:val="single" w:sz="4" w:space="0" w:color="auto"/>
              <w:right w:val="single" w:sz="4" w:space="0" w:color="auto"/>
            </w:tcBorders>
            <w:shd w:val="clear" w:color="auto" w:fill="auto"/>
            <w:vAlign w:val="bottom"/>
          </w:tcPr>
          <w:p w14:paraId="15ED3ED5" w14:textId="77777777" w:rsidR="00454250" w:rsidRDefault="0014122E">
            <w:pPr>
              <w:pStyle w:val="ae"/>
              <w:ind w:firstLine="0"/>
              <w:jc w:val="center"/>
              <w:rPr>
                <w:sz w:val="20"/>
                <w:szCs w:val="20"/>
              </w:rPr>
            </w:pPr>
            <w:r>
              <w:rPr>
                <w:b/>
                <w:bCs/>
                <w:sz w:val="20"/>
                <w:szCs w:val="20"/>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454250" w14:paraId="268DECC0" w14:textId="77777777">
        <w:trPr>
          <w:trHeight w:hRule="exact" w:val="322"/>
          <w:jc w:val="center"/>
        </w:trPr>
        <w:tc>
          <w:tcPr>
            <w:tcW w:w="1416" w:type="dxa"/>
            <w:tcBorders>
              <w:top w:val="single" w:sz="4" w:space="0" w:color="auto"/>
              <w:left w:val="single" w:sz="4" w:space="0" w:color="auto"/>
            </w:tcBorders>
            <w:shd w:val="clear" w:color="auto" w:fill="auto"/>
          </w:tcPr>
          <w:p w14:paraId="3D5DCF24" w14:textId="77777777" w:rsidR="00454250" w:rsidRDefault="00454250">
            <w:pPr>
              <w:rPr>
                <w:sz w:val="10"/>
                <w:szCs w:val="10"/>
              </w:rPr>
            </w:pPr>
          </w:p>
        </w:tc>
        <w:tc>
          <w:tcPr>
            <w:tcW w:w="10377" w:type="dxa"/>
            <w:gridSpan w:val="8"/>
            <w:tcBorders>
              <w:top w:val="single" w:sz="4" w:space="0" w:color="auto"/>
              <w:left w:val="single" w:sz="4" w:space="0" w:color="auto"/>
            </w:tcBorders>
            <w:shd w:val="clear" w:color="auto" w:fill="auto"/>
            <w:vAlign w:val="bottom"/>
          </w:tcPr>
          <w:p w14:paraId="52E065EE" w14:textId="77777777" w:rsidR="00454250" w:rsidRDefault="0014122E">
            <w:pPr>
              <w:pStyle w:val="ae"/>
              <w:ind w:left="2440" w:firstLine="0"/>
              <w:rPr>
                <w:sz w:val="20"/>
                <w:szCs w:val="20"/>
              </w:rPr>
            </w:pPr>
            <w:r>
              <w:rPr>
                <w:b/>
                <w:bCs/>
                <w:sz w:val="20"/>
                <w:szCs w:val="20"/>
              </w:rPr>
              <w:t>2.1. Контрольные мероприятия при взаимодействии с контролируемым лицом</w:t>
            </w:r>
          </w:p>
        </w:tc>
        <w:tc>
          <w:tcPr>
            <w:tcW w:w="1709" w:type="dxa"/>
            <w:tcBorders>
              <w:top w:val="single" w:sz="4" w:space="0" w:color="auto"/>
              <w:left w:val="single" w:sz="4" w:space="0" w:color="auto"/>
            </w:tcBorders>
            <w:shd w:val="clear" w:color="auto" w:fill="auto"/>
          </w:tcPr>
          <w:p w14:paraId="05B32ABD" w14:textId="77777777" w:rsidR="00454250" w:rsidRDefault="00454250">
            <w:pPr>
              <w:rPr>
                <w:sz w:val="10"/>
                <w:szCs w:val="10"/>
              </w:rPr>
            </w:pPr>
          </w:p>
        </w:tc>
        <w:tc>
          <w:tcPr>
            <w:tcW w:w="1469" w:type="dxa"/>
            <w:tcBorders>
              <w:top w:val="single" w:sz="4" w:space="0" w:color="auto"/>
              <w:left w:val="single" w:sz="4" w:space="0" w:color="auto"/>
              <w:right w:val="single" w:sz="4" w:space="0" w:color="auto"/>
            </w:tcBorders>
            <w:shd w:val="clear" w:color="auto" w:fill="auto"/>
          </w:tcPr>
          <w:p w14:paraId="457B4EE1" w14:textId="77777777" w:rsidR="00454250" w:rsidRDefault="00454250">
            <w:pPr>
              <w:rPr>
                <w:sz w:val="10"/>
                <w:szCs w:val="10"/>
              </w:rPr>
            </w:pPr>
          </w:p>
        </w:tc>
      </w:tr>
      <w:tr w:rsidR="00454250" w14:paraId="152848D1" w14:textId="77777777">
        <w:trPr>
          <w:trHeight w:hRule="exact" w:val="3000"/>
          <w:jc w:val="center"/>
        </w:trPr>
        <w:tc>
          <w:tcPr>
            <w:tcW w:w="1416" w:type="dxa"/>
            <w:tcBorders>
              <w:top w:val="single" w:sz="4" w:space="0" w:color="auto"/>
              <w:left w:val="single" w:sz="4" w:space="0" w:color="auto"/>
            </w:tcBorders>
            <w:shd w:val="clear" w:color="auto" w:fill="auto"/>
            <w:vAlign w:val="center"/>
          </w:tcPr>
          <w:p w14:paraId="2DC04184" w14:textId="77777777" w:rsidR="00454250" w:rsidRDefault="0014122E">
            <w:pPr>
              <w:pStyle w:val="ae"/>
              <w:ind w:firstLine="0"/>
              <w:jc w:val="center"/>
              <w:rPr>
                <w:sz w:val="20"/>
                <w:szCs w:val="20"/>
              </w:rPr>
            </w:pPr>
            <w:r>
              <w:rPr>
                <w:sz w:val="20"/>
                <w:szCs w:val="20"/>
              </w:rPr>
              <w:t>2.1.1.</w:t>
            </w:r>
          </w:p>
        </w:tc>
        <w:tc>
          <w:tcPr>
            <w:tcW w:w="2563" w:type="dxa"/>
            <w:tcBorders>
              <w:top w:val="single" w:sz="4" w:space="0" w:color="auto"/>
              <w:left w:val="single" w:sz="4" w:space="0" w:color="auto"/>
            </w:tcBorders>
            <w:shd w:val="clear" w:color="auto" w:fill="auto"/>
            <w:vAlign w:val="bottom"/>
          </w:tcPr>
          <w:p w14:paraId="439E2E88" w14:textId="77777777" w:rsidR="00454250" w:rsidRDefault="0014122E">
            <w:pPr>
              <w:pStyle w:val="ae"/>
              <w:ind w:firstLine="0"/>
              <w:rPr>
                <w:sz w:val="20"/>
                <w:szCs w:val="20"/>
              </w:rPr>
            </w:pPr>
            <w:r>
              <w:rPr>
                <w:sz w:val="20"/>
                <w:szCs w:val="20"/>
              </w:rPr>
              <w:t>Доля контрольных мероприятий в рамках муниципального жилищного контроля, проведенных в установленные сроки, по отношению к общему количеству контрольных мероприятий , проведенных в рамках осуществления муниципального жилищного контроля</w:t>
            </w:r>
          </w:p>
        </w:tc>
        <w:tc>
          <w:tcPr>
            <w:tcW w:w="854" w:type="dxa"/>
            <w:tcBorders>
              <w:top w:val="single" w:sz="4" w:space="0" w:color="auto"/>
              <w:left w:val="single" w:sz="4" w:space="0" w:color="auto"/>
            </w:tcBorders>
            <w:shd w:val="clear" w:color="auto" w:fill="auto"/>
            <w:vAlign w:val="center"/>
          </w:tcPr>
          <w:p w14:paraId="266BFF7C" w14:textId="77777777" w:rsidR="00454250" w:rsidRDefault="0014122E">
            <w:pPr>
              <w:pStyle w:val="ae"/>
              <w:ind w:firstLine="0"/>
              <w:jc w:val="center"/>
              <w:rPr>
                <w:sz w:val="20"/>
                <w:szCs w:val="20"/>
              </w:rPr>
            </w:pPr>
            <w:r>
              <w:rPr>
                <w:sz w:val="20"/>
                <w:szCs w:val="20"/>
              </w:rPr>
              <w:t>Пву*1 00% /</w:t>
            </w:r>
          </w:p>
          <w:p w14:paraId="1834F6FD" w14:textId="77777777" w:rsidR="00454250" w:rsidRDefault="0014122E">
            <w:pPr>
              <w:pStyle w:val="ae"/>
              <w:ind w:firstLine="0"/>
              <w:jc w:val="center"/>
              <w:rPr>
                <w:sz w:val="20"/>
                <w:szCs w:val="20"/>
              </w:rPr>
            </w:pPr>
            <w:r>
              <w:rPr>
                <w:sz w:val="20"/>
                <w:szCs w:val="20"/>
              </w:rPr>
              <w:t>Пок</w:t>
            </w:r>
          </w:p>
        </w:tc>
        <w:tc>
          <w:tcPr>
            <w:tcW w:w="2976" w:type="dxa"/>
            <w:tcBorders>
              <w:top w:val="single" w:sz="4" w:space="0" w:color="auto"/>
              <w:left w:val="single" w:sz="4" w:space="0" w:color="auto"/>
            </w:tcBorders>
            <w:shd w:val="clear" w:color="auto" w:fill="auto"/>
            <w:vAlign w:val="center"/>
          </w:tcPr>
          <w:p w14:paraId="42F41191" w14:textId="77777777" w:rsidR="00454250" w:rsidRDefault="0014122E">
            <w:pPr>
              <w:pStyle w:val="ae"/>
              <w:spacing w:after="220"/>
              <w:ind w:firstLine="0"/>
              <w:jc w:val="center"/>
              <w:rPr>
                <w:sz w:val="20"/>
                <w:szCs w:val="20"/>
              </w:rPr>
            </w:pPr>
            <w:r>
              <w:rPr>
                <w:sz w:val="20"/>
                <w:szCs w:val="20"/>
              </w:rPr>
              <w:t>Пву - количество контрольных мероприятий в рамках муниципального жилищного контроля, проведенных в установленные сроки</w:t>
            </w:r>
          </w:p>
          <w:p w14:paraId="2852B05C" w14:textId="77777777" w:rsidR="00454250" w:rsidRDefault="0014122E">
            <w:pPr>
              <w:pStyle w:val="ae"/>
              <w:ind w:firstLine="0"/>
              <w:jc w:val="center"/>
              <w:rPr>
                <w:sz w:val="20"/>
                <w:szCs w:val="20"/>
              </w:rPr>
            </w:pPr>
            <w:r>
              <w:rPr>
                <w:sz w:val="20"/>
                <w:szCs w:val="20"/>
              </w:rPr>
              <w:t>Пок - общее количество проведенных контрольных мероприятий в рамках муниципального жилищного контроля</w:t>
            </w:r>
          </w:p>
        </w:tc>
        <w:tc>
          <w:tcPr>
            <w:tcW w:w="710" w:type="dxa"/>
            <w:tcBorders>
              <w:top w:val="single" w:sz="4" w:space="0" w:color="auto"/>
              <w:left w:val="single" w:sz="4" w:space="0" w:color="auto"/>
            </w:tcBorders>
            <w:shd w:val="clear" w:color="auto" w:fill="auto"/>
          </w:tcPr>
          <w:p w14:paraId="0744743F" w14:textId="77777777" w:rsidR="00454250" w:rsidRDefault="00454250">
            <w:pPr>
              <w:rPr>
                <w:sz w:val="10"/>
                <w:szCs w:val="10"/>
              </w:rPr>
            </w:pPr>
          </w:p>
        </w:tc>
        <w:tc>
          <w:tcPr>
            <w:tcW w:w="994" w:type="dxa"/>
            <w:tcBorders>
              <w:top w:val="single" w:sz="4" w:space="0" w:color="auto"/>
              <w:left w:val="single" w:sz="4" w:space="0" w:color="auto"/>
            </w:tcBorders>
            <w:shd w:val="clear" w:color="auto" w:fill="auto"/>
          </w:tcPr>
          <w:p w14:paraId="682C388D" w14:textId="77777777" w:rsidR="00454250" w:rsidRDefault="00454250">
            <w:pPr>
              <w:rPr>
                <w:sz w:val="10"/>
                <w:szCs w:val="10"/>
              </w:rPr>
            </w:pPr>
          </w:p>
        </w:tc>
        <w:tc>
          <w:tcPr>
            <w:tcW w:w="710" w:type="dxa"/>
            <w:tcBorders>
              <w:top w:val="single" w:sz="4" w:space="0" w:color="auto"/>
              <w:left w:val="single" w:sz="4" w:space="0" w:color="auto"/>
            </w:tcBorders>
            <w:shd w:val="clear" w:color="auto" w:fill="auto"/>
          </w:tcPr>
          <w:p w14:paraId="038264C0" w14:textId="77777777" w:rsidR="00454250" w:rsidRDefault="00454250">
            <w:pPr>
              <w:rPr>
                <w:sz w:val="10"/>
                <w:szCs w:val="10"/>
              </w:rPr>
            </w:pPr>
          </w:p>
        </w:tc>
        <w:tc>
          <w:tcPr>
            <w:tcW w:w="725" w:type="dxa"/>
            <w:tcBorders>
              <w:top w:val="single" w:sz="4" w:space="0" w:color="auto"/>
              <w:left w:val="single" w:sz="4" w:space="0" w:color="auto"/>
            </w:tcBorders>
            <w:shd w:val="clear" w:color="auto" w:fill="auto"/>
          </w:tcPr>
          <w:p w14:paraId="3C5FBFF7" w14:textId="77777777" w:rsidR="00454250" w:rsidRDefault="00454250">
            <w:pPr>
              <w:rPr>
                <w:sz w:val="10"/>
                <w:szCs w:val="10"/>
              </w:rPr>
            </w:pPr>
          </w:p>
        </w:tc>
        <w:tc>
          <w:tcPr>
            <w:tcW w:w="845" w:type="dxa"/>
            <w:tcBorders>
              <w:top w:val="single" w:sz="4" w:space="0" w:color="auto"/>
              <w:left w:val="single" w:sz="4" w:space="0" w:color="auto"/>
            </w:tcBorders>
            <w:shd w:val="clear" w:color="auto" w:fill="auto"/>
          </w:tcPr>
          <w:p w14:paraId="405432A2" w14:textId="77777777" w:rsidR="00454250" w:rsidRDefault="00454250">
            <w:pPr>
              <w:rPr>
                <w:sz w:val="10"/>
                <w:szCs w:val="10"/>
              </w:rPr>
            </w:pPr>
          </w:p>
        </w:tc>
        <w:tc>
          <w:tcPr>
            <w:tcW w:w="1709" w:type="dxa"/>
            <w:tcBorders>
              <w:top w:val="single" w:sz="4" w:space="0" w:color="auto"/>
              <w:left w:val="single" w:sz="4" w:space="0" w:color="auto"/>
            </w:tcBorders>
            <w:shd w:val="clear" w:color="auto" w:fill="auto"/>
            <w:vAlign w:val="center"/>
          </w:tcPr>
          <w:p w14:paraId="79274AC3" w14:textId="77777777" w:rsidR="00454250" w:rsidRDefault="0014122E">
            <w:pPr>
              <w:pStyle w:val="ae"/>
              <w:ind w:firstLine="0"/>
              <w:rPr>
                <w:sz w:val="20"/>
                <w:szCs w:val="20"/>
              </w:rPr>
            </w:pPr>
            <w:r>
              <w:rPr>
                <w:sz w:val="20"/>
                <w:szCs w:val="20"/>
              </w:rPr>
              <w:t>Статистические данные контрольного органа</w:t>
            </w:r>
          </w:p>
        </w:tc>
        <w:tc>
          <w:tcPr>
            <w:tcW w:w="1469" w:type="dxa"/>
            <w:tcBorders>
              <w:top w:val="single" w:sz="4" w:space="0" w:color="auto"/>
              <w:left w:val="single" w:sz="4" w:space="0" w:color="auto"/>
              <w:right w:val="single" w:sz="4" w:space="0" w:color="auto"/>
            </w:tcBorders>
            <w:shd w:val="clear" w:color="auto" w:fill="auto"/>
          </w:tcPr>
          <w:p w14:paraId="736C19D7" w14:textId="77777777" w:rsidR="00454250" w:rsidRDefault="00454250">
            <w:pPr>
              <w:rPr>
                <w:sz w:val="10"/>
                <w:szCs w:val="10"/>
              </w:rPr>
            </w:pPr>
          </w:p>
        </w:tc>
      </w:tr>
      <w:tr w:rsidR="00454250" w14:paraId="6CAEBB51" w14:textId="77777777">
        <w:trPr>
          <w:trHeight w:hRule="exact" w:val="1862"/>
          <w:jc w:val="center"/>
        </w:trPr>
        <w:tc>
          <w:tcPr>
            <w:tcW w:w="1416" w:type="dxa"/>
            <w:tcBorders>
              <w:top w:val="single" w:sz="4" w:space="0" w:color="auto"/>
              <w:left w:val="single" w:sz="4" w:space="0" w:color="auto"/>
              <w:bottom w:val="single" w:sz="4" w:space="0" w:color="auto"/>
            </w:tcBorders>
            <w:shd w:val="clear" w:color="auto" w:fill="auto"/>
            <w:vAlign w:val="center"/>
          </w:tcPr>
          <w:p w14:paraId="457E2935" w14:textId="77777777" w:rsidR="00454250" w:rsidRDefault="0014122E">
            <w:pPr>
              <w:pStyle w:val="ae"/>
              <w:ind w:firstLine="0"/>
              <w:jc w:val="center"/>
              <w:rPr>
                <w:sz w:val="20"/>
                <w:szCs w:val="20"/>
              </w:rPr>
            </w:pPr>
            <w:r>
              <w:rPr>
                <w:sz w:val="20"/>
                <w:szCs w:val="20"/>
              </w:rPr>
              <w:t>2.1.2.</w:t>
            </w:r>
          </w:p>
        </w:tc>
        <w:tc>
          <w:tcPr>
            <w:tcW w:w="2563" w:type="dxa"/>
            <w:tcBorders>
              <w:top w:val="single" w:sz="4" w:space="0" w:color="auto"/>
              <w:left w:val="single" w:sz="4" w:space="0" w:color="auto"/>
              <w:bottom w:val="single" w:sz="4" w:space="0" w:color="auto"/>
            </w:tcBorders>
            <w:shd w:val="clear" w:color="auto" w:fill="auto"/>
            <w:vAlign w:val="bottom"/>
          </w:tcPr>
          <w:p w14:paraId="13FFA156" w14:textId="77777777" w:rsidR="00454250" w:rsidRDefault="0014122E">
            <w:pPr>
              <w:pStyle w:val="ae"/>
              <w:ind w:firstLine="0"/>
              <w:rPr>
                <w:sz w:val="20"/>
                <w:szCs w:val="20"/>
              </w:rPr>
            </w:pPr>
            <w:r>
              <w:rPr>
                <w:sz w:val="20"/>
                <w:szCs w:val="20"/>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w:t>
            </w:r>
          </w:p>
        </w:tc>
        <w:tc>
          <w:tcPr>
            <w:tcW w:w="854" w:type="dxa"/>
            <w:tcBorders>
              <w:top w:val="single" w:sz="4" w:space="0" w:color="auto"/>
              <w:left w:val="single" w:sz="4" w:space="0" w:color="auto"/>
              <w:bottom w:val="single" w:sz="4" w:space="0" w:color="auto"/>
            </w:tcBorders>
            <w:shd w:val="clear" w:color="auto" w:fill="auto"/>
            <w:vAlign w:val="center"/>
          </w:tcPr>
          <w:p w14:paraId="50DD13DE" w14:textId="77777777" w:rsidR="00454250" w:rsidRDefault="0014122E">
            <w:pPr>
              <w:pStyle w:val="ae"/>
              <w:ind w:firstLine="0"/>
              <w:jc w:val="center"/>
              <w:rPr>
                <w:sz w:val="20"/>
                <w:szCs w:val="20"/>
              </w:rPr>
            </w:pPr>
            <w:r>
              <w:rPr>
                <w:sz w:val="20"/>
                <w:szCs w:val="20"/>
              </w:rPr>
              <w:t>ПРн*1 00% / ПРо</w:t>
            </w:r>
          </w:p>
        </w:tc>
        <w:tc>
          <w:tcPr>
            <w:tcW w:w="2976" w:type="dxa"/>
            <w:tcBorders>
              <w:top w:val="single" w:sz="4" w:space="0" w:color="auto"/>
              <w:left w:val="single" w:sz="4" w:space="0" w:color="auto"/>
              <w:bottom w:val="single" w:sz="4" w:space="0" w:color="auto"/>
            </w:tcBorders>
            <w:shd w:val="clear" w:color="auto" w:fill="auto"/>
            <w:vAlign w:val="bottom"/>
          </w:tcPr>
          <w:p w14:paraId="4C500B42" w14:textId="77777777" w:rsidR="00454250" w:rsidRDefault="0014122E">
            <w:pPr>
              <w:pStyle w:val="ae"/>
              <w:spacing w:after="220"/>
              <w:ind w:firstLine="0"/>
              <w:jc w:val="center"/>
              <w:rPr>
                <w:sz w:val="20"/>
                <w:szCs w:val="20"/>
              </w:rPr>
            </w:pPr>
            <w:r>
              <w:rPr>
                <w:sz w:val="20"/>
                <w:szCs w:val="20"/>
              </w:rPr>
              <w:t>ПРн- количество предписаний, признанных незаконными в судебном порядке;</w:t>
            </w:r>
          </w:p>
          <w:p w14:paraId="35CCB420" w14:textId="77777777" w:rsidR="00454250" w:rsidRDefault="0014122E">
            <w:pPr>
              <w:pStyle w:val="ae"/>
              <w:ind w:firstLine="0"/>
              <w:jc w:val="center"/>
              <w:rPr>
                <w:sz w:val="20"/>
                <w:szCs w:val="20"/>
              </w:rPr>
            </w:pPr>
            <w:r>
              <w:rPr>
                <w:sz w:val="20"/>
                <w:szCs w:val="20"/>
              </w:rPr>
              <w:t>Про- общее количеству предписаний, выданных в ходе муниципального жилищного контроля</w:t>
            </w:r>
          </w:p>
        </w:tc>
        <w:tc>
          <w:tcPr>
            <w:tcW w:w="710" w:type="dxa"/>
            <w:tcBorders>
              <w:top w:val="single" w:sz="4" w:space="0" w:color="auto"/>
              <w:left w:val="single" w:sz="4" w:space="0" w:color="auto"/>
              <w:bottom w:val="single" w:sz="4" w:space="0" w:color="auto"/>
            </w:tcBorders>
            <w:shd w:val="clear" w:color="auto" w:fill="auto"/>
          </w:tcPr>
          <w:p w14:paraId="0926FE9A" w14:textId="77777777" w:rsidR="00454250" w:rsidRDefault="00454250">
            <w:pPr>
              <w:rPr>
                <w:sz w:val="10"/>
                <w:szCs w:val="10"/>
              </w:rPr>
            </w:pPr>
          </w:p>
        </w:tc>
        <w:tc>
          <w:tcPr>
            <w:tcW w:w="994" w:type="dxa"/>
            <w:tcBorders>
              <w:top w:val="single" w:sz="4" w:space="0" w:color="auto"/>
              <w:left w:val="single" w:sz="4" w:space="0" w:color="auto"/>
              <w:bottom w:val="single" w:sz="4" w:space="0" w:color="auto"/>
            </w:tcBorders>
            <w:shd w:val="clear" w:color="auto" w:fill="auto"/>
          </w:tcPr>
          <w:p w14:paraId="38021EA8" w14:textId="77777777" w:rsidR="00454250" w:rsidRDefault="00454250">
            <w:pPr>
              <w:rPr>
                <w:sz w:val="10"/>
                <w:szCs w:val="10"/>
              </w:rPr>
            </w:pPr>
          </w:p>
        </w:tc>
        <w:tc>
          <w:tcPr>
            <w:tcW w:w="710" w:type="dxa"/>
            <w:tcBorders>
              <w:top w:val="single" w:sz="4" w:space="0" w:color="auto"/>
              <w:left w:val="single" w:sz="4" w:space="0" w:color="auto"/>
              <w:bottom w:val="single" w:sz="4" w:space="0" w:color="auto"/>
            </w:tcBorders>
            <w:shd w:val="clear" w:color="auto" w:fill="auto"/>
          </w:tcPr>
          <w:p w14:paraId="445EDC29" w14:textId="77777777" w:rsidR="00454250" w:rsidRDefault="00454250">
            <w:pPr>
              <w:rPr>
                <w:sz w:val="10"/>
                <w:szCs w:val="10"/>
              </w:rPr>
            </w:pPr>
          </w:p>
        </w:tc>
        <w:tc>
          <w:tcPr>
            <w:tcW w:w="725" w:type="dxa"/>
            <w:tcBorders>
              <w:top w:val="single" w:sz="4" w:space="0" w:color="auto"/>
              <w:left w:val="single" w:sz="4" w:space="0" w:color="auto"/>
              <w:bottom w:val="single" w:sz="4" w:space="0" w:color="auto"/>
            </w:tcBorders>
            <w:shd w:val="clear" w:color="auto" w:fill="auto"/>
          </w:tcPr>
          <w:p w14:paraId="0630F587" w14:textId="77777777" w:rsidR="00454250" w:rsidRDefault="00454250">
            <w:pPr>
              <w:rPr>
                <w:sz w:val="10"/>
                <w:szCs w:val="10"/>
              </w:rPr>
            </w:pPr>
          </w:p>
        </w:tc>
        <w:tc>
          <w:tcPr>
            <w:tcW w:w="845" w:type="dxa"/>
            <w:tcBorders>
              <w:top w:val="single" w:sz="4" w:space="0" w:color="auto"/>
              <w:left w:val="single" w:sz="4" w:space="0" w:color="auto"/>
              <w:bottom w:val="single" w:sz="4" w:space="0" w:color="auto"/>
            </w:tcBorders>
            <w:shd w:val="clear" w:color="auto" w:fill="auto"/>
          </w:tcPr>
          <w:p w14:paraId="1F47ED59" w14:textId="77777777" w:rsidR="00454250" w:rsidRDefault="00454250">
            <w:pPr>
              <w:rPr>
                <w:sz w:val="10"/>
                <w:szCs w:val="10"/>
              </w:rPr>
            </w:pPr>
          </w:p>
        </w:tc>
        <w:tc>
          <w:tcPr>
            <w:tcW w:w="1709" w:type="dxa"/>
            <w:tcBorders>
              <w:top w:val="single" w:sz="4" w:space="0" w:color="auto"/>
              <w:left w:val="single" w:sz="4" w:space="0" w:color="auto"/>
              <w:bottom w:val="single" w:sz="4" w:space="0" w:color="auto"/>
            </w:tcBorders>
            <w:shd w:val="clear" w:color="auto" w:fill="auto"/>
            <w:vAlign w:val="center"/>
          </w:tcPr>
          <w:p w14:paraId="256936BE" w14:textId="77777777" w:rsidR="00454250" w:rsidRDefault="0014122E">
            <w:pPr>
              <w:pStyle w:val="ae"/>
              <w:ind w:firstLine="0"/>
              <w:jc w:val="center"/>
              <w:rPr>
                <w:sz w:val="20"/>
                <w:szCs w:val="20"/>
              </w:rPr>
            </w:pPr>
            <w:r>
              <w:rPr>
                <w:sz w:val="20"/>
                <w:szCs w:val="20"/>
              </w:rPr>
              <w:t>Статистические данные контрольного органа</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5065CE78" w14:textId="77777777" w:rsidR="00454250" w:rsidRDefault="00454250">
            <w:pPr>
              <w:rPr>
                <w:sz w:val="10"/>
                <w:szCs w:val="10"/>
              </w:rPr>
            </w:pPr>
          </w:p>
        </w:tc>
      </w:tr>
    </w:tbl>
    <w:p w14:paraId="0654F795" w14:textId="77777777" w:rsidR="00454250" w:rsidRDefault="0014122E">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16"/>
        <w:gridCol w:w="2563"/>
        <w:gridCol w:w="854"/>
        <w:gridCol w:w="2976"/>
        <w:gridCol w:w="710"/>
        <w:gridCol w:w="994"/>
        <w:gridCol w:w="710"/>
        <w:gridCol w:w="734"/>
        <w:gridCol w:w="850"/>
        <w:gridCol w:w="1699"/>
        <w:gridCol w:w="1464"/>
      </w:tblGrid>
      <w:tr w:rsidR="00454250" w14:paraId="5A3B1871" w14:textId="77777777">
        <w:trPr>
          <w:trHeight w:hRule="exact" w:val="1829"/>
          <w:jc w:val="center"/>
        </w:trPr>
        <w:tc>
          <w:tcPr>
            <w:tcW w:w="1416" w:type="dxa"/>
            <w:tcBorders>
              <w:left w:val="single" w:sz="4" w:space="0" w:color="auto"/>
            </w:tcBorders>
            <w:shd w:val="clear" w:color="auto" w:fill="auto"/>
          </w:tcPr>
          <w:p w14:paraId="04AACB00" w14:textId="77777777" w:rsidR="00454250" w:rsidRDefault="00454250">
            <w:pPr>
              <w:rPr>
                <w:sz w:val="10"/>
                <w:szCs w:val="10"/>
              </w:rPr>
            </w:pPr>
          </w:p>
        </w:tc>
        <w:tc>
          <w:tcPr>
            <w:tcW w:w="2563" w:type="dxa"/>
            <w:tcBorders>
              <w:left w:val="single" w:sz="4" w:space="0" w:color="auto"/>
            </w:tcBorders>
            <w:shd w:val="clear" w:color="auto" w:fill="auto"/>
          </w:tcPr>
          <w:p w14:paraId="273A777F" w14:textId="77777777" w:rsidR="00454250" w:rsidRDefault="0014122E">
            <w:pPr>
              <w:pStyle w:val="ae"/>
              <w:ind w:firstLine="0"/>
              <w:rPr>
                <w:sz w:val="20"/>
                <w:szCs w:val="20"/>
              </w:rPr>
            </w:pPr>
            <w:r>
              <w:rPr>
                <w:sz w:val="20"/>
                <w:szCs w:val="20"/>
              </w:rPr>
              <w:t>ходе осуществления муниципального жилищного контроля</w:t>
            </w:r>
          </w:p>
        </w:tc>
        <w:tc>
          <w:tcPr>
            <w:tcW w:w="854" w:type="dxa"/>
            <w:tcBorders>
              <w:left w:val="single" w:sz="4" w:space="0" w:color="auto"/>
            </w:tcBorders>
            <w:shd w:val="clear" w:color="auto" w:fill="auto"/>
          </w:tcPr>
          <w:p w14:paraId="09071B55" w14:textId="77777777" w:rsidR="00454250" w:rsidRDefault="00454250">
            <w:pPr>
              <w:rPr>
                <w:sz w:val="10"/>
                <w:szCs w:val="10"/>
              </w:rPr>
            </w:pPr>
          </w:p>
        </w:tc>
        <w:tc>
          <w:tcPr>
            <w:tcW w:w="2976" w:type="dxa"/>
            <w:tcBorders>
              <w:left w:val="single" w:sz="4" w:space="0" w:color="auto"/>
            </w:tcBorders>
            <w:shd w:val="clear" w:color="auto" w:fill="auto"/>
          </w:tcPr>
          <w:p w14:paraId="70B03756" w14:textId="77777777" w:rsidR="00454250" w:rsidRDefault="00454250">
            <w:pPr>
              <w:rPr>
                <w:sz w:val="10"/>
                <w:szCs w:val="10"/>
              </w:rPr>
            </w:pPr>
          </w:p>
        </w:tc>
        <w:tc>
          <w:tcPr>
            <w:tcW w:w="710" w:type="dxa"/>
            <w:tcBorders>
              <w:left w:val="single" w:sz="4" w:space="0" w:color="auto"/>
            </w:tcBorders>
            <w:shd w:val="clear" w:color="auto" w:fill="auto"/>
          </w:tcPr>
          <w:p w14:paraId="3347C592" w14:textId="77777777" w:rsidR="00454250" w:rsidRDefault="00454250">
            <w:pPr>
              <w:rPr>
                <w:sz w:val="10"/>
                <w:szCs w:val="10"/>
              </w:rPr>
            </w:pPr>
          </w:p>
        </w:tc>
        <w:tc>
          <w:tcPr>
            <w:tcW w:w="994" w:type="dxa"/>
            <w:tcBorders>
              <w:left w:val="single" w:sz="4" w:space="0" w:color="auto"/>
            </w:tcBorders>
            <w:shd w:val="clear" w:color="auto" w:fill="auto"/>
          </w:tcPr>
          <w:p w14:paraId="63733818" w14:textId="77777777" w:rsidR="00454250" w:rsidRDefault="00454250">
            <w:pPr>
              <w:rPr>
                <w:sz w:val="10"/>
                <w:szCs w:val="10"/>
              </w:rPr>
            </w:pPr>
          </w:p>
        </w:tc>
        <w:tc>
          <w:tcPr>
            <w:tcW w:w="710" w:type="dxa"/>
            <w:tcBorders>
              <w:top w:val="single" w:sz="4" w:space="0" w:color="auto"/>
              <w:left w:val="single" w:sz="4" w:space="0" w:color="auto"/>
            </w:tcBorders>
            <w:shd w:val="clear" w:color="auto" w:fill="auto"/>
          </w:tcPr>
          <w:p w14:paraId="563BEA8D" w14:textId="77777777" w:rsidR="00454250" w:rsidRDefault="00454250">
            <w:pPr>
              <w:rPr>
                <w:sz w:val="10"/>
                <w:szCs w:val="10"/>
              </w:rPr>
            </w:pPr>
          </w:p>
        </w:tc>
        <w:tc>
          <w:tcPr>
            <w:tcW w:w="734" w:type="dxa"/>
            <w:tcBorders>
              <w:top w:val="single" w:sz="4" w:space="0" w:color="auto"/>
              <w:left w:val="single" w:sz="4" w:space="0" w:color="auto"/>
            </w:tcBorders>
            <w:shd w:val="clear" w:color="auto" w:fill="auto"/>
          </w:tcPr>
          <w:p w14:paraId="53A20A66" w14:textId="77777777" w:rsidR="00454250" w:rsidRDefault="00454250">
            <w:pPr>
              <w:rPr>
                <w:sz w:val="10"/>
                <w:szCs w:val="10"/>
              </w:rPr>
            </w:pPr>
          </w:p>
        </w:tc>
        <w:tc>
          <w:tcPr>
            <w:tcW w:w="850" w:type="dxa"/>
            <w:tcBorders>
              <w:left w:val="single" w:sz="4" w:space="0" w:color="auto"/>
            </w:tcBorders>
            <w:shd w:val="clear" w:color="auto" w:fill="auto"/>
          </w:tcPr>
          <w:p w14:paraId="0A75C978" w14:textId="77777777" w:rsidR="00454250" w:rsidRDefault="00454250">
            <w:pPr>
              <w:rPr>
                <w:sz w:val="10"/>
                <w:szCs w:val="10"/>
              </w:rPr>
            </w:pPr>
          </w:p>
        </w:tc>
        <w:tc>
          <w:tcPr>
            <w:tcW w:w="1699" w:type="dxa"/>
            <w:tcBorders>
              <w:left w:val="single" w:sz="4" w:space="0" w:color="auto"/>
            </w:tcBorders>
            <w:shd w:val="clear" w:color="auto" w:fill="auto"/>
          </w:tcPr>
          <w:p w14:paraId="63BEAEF9" w14:textId="77777777" w:rsidR="00454250" w:rsidRDefault="00454250">
            <w:pPr>
              <w:rPr>
                <w:sz w:val="10"/>
                <w:szCs w:val="10"/>
              </w:rPr>
            </w:pPr>
          </w:p>
        </w:tc>
        <w:tc>
          <w:tcPr>
            <w:tcW w:w="1464" w:type="dxa"/>
            <w:tcBorders>
              <w:left w:val="single" w:sz="4" w:space="0" w:color="auto"/>
              <w:right w:val="single" w:sz="4" w:space="0" w:color="auto"/>
            </w:tcBorders>
            <w:shd w:val="clear" w:color="auto" w:fill="auto"/>
          </w:tcPr>
          <w:p w14:paraId="254B7102" w14:textId="77777777" w:rsidR="00454250" w:rsidRDefault="00454250">
            <w:pPr>
              <w:rPr>
                <w:sz w:val="10"/>
                <w:szCs w:val="10"/>
              </w:rPr>
            </w:pPr>
          </w:p>
        </w:tc>
      </w:tr>
      <w:tr w:rsidR="00454250" w14:paraId="7DDB6E74" w14:textId="77777777">
        <w:trPr>
          <w:trHeight w:hRule="exact" w:val="2083"/>
          <w:jc w:val="center"/>
        </w:trPr>
        <w:tc>
          <w:tcPr>
            <w:tcW w:w="1416" w:type="dxa"/>
            <w:tcBorders>
              <w:top w:val="single" w:sz="4" w:space="0" w:color="auto"/>
              <w:left w:val="single" w:sz="4" w:space="0" w:color="auto"/>
            </w:tcBorders>
            <w:shd w:val="clear" w:color="auto" w:fill="auto"/>
            <w:vAlign w:val="center"/>
          </w:tcPr>
          <w:p w14:paraId="2825822A" w14:textId="77777777" w:rsidR="00454250" w:rsidRDefault="0014122E">
            <w:pPr>
              <w:pStyle w:val="ae"/>
              <w:ind w:firstLine="0"/>
              <w:jc w:val="center"/>
              <w:rPr>
                <w:sz w:val="20"/>
                <w:szCs w:val="20"/>
              </w:rPr>
            </w:pPr>
            <w:r>
              <w:rPr>
                <w:sz w:val="20"/>
                <w:szCs w:val="20"/>
              </w:rPr>
              <w:t>2.1.3.</w:t>
            </w:r>
          </w:p>
        </w:tc>
        <w:tc>
          <w:tcPr>
            <w:tcW w:w="2563" w:type="dxa"/>
            <w:tcBorders>
              <w:top w:val="single" w:sz="4" w:space="0" w:color="auto"/>
              <w:left w:val="single" w:sz="4" w:space="0" w:color="auto"/>
            </w:tcBorders>
            <w:shd w:val="clear" w:color="auto" w:fill="auto"/>
            <w:vAlign w:val="center"/>
          </w:tcPr>
          <w:p w14:paraId="41FF5A4D" w14:textId="77777777" w:rsidR="00454250" w:rsidRDefault="0014122E">
            <w:pPr>
              <w:pStyle w:val="ae"/>
              <w:ind w:firstLine="0"/>
              <w:rPr>
                <w:sz w:val="20"/>
                <w:szCs w:val="20"/>
              </w:rPr>
            </w:pPr>
            <w:r>
              <w:rPr>
                <w:sz w:val="20"/>
                <w:szCs w:val="20"/>
              </w:rPr>
              <w:t>Доля контрольных мероприятий , проведенных рамках муниципального жилищного контроля, результаты которых были признаны недействительными</w:t>
            </w:r>
          </w:p>
        </w:tc>
        <w:tc>
          <w:tcPr>
            <w:tcW w:w="854" w:type="dxa"/>
            <w:tcBorders>
              <w:top w:val="single" w:sz="4" w:space="0" w:color="auto"/>
              <w:left w:val="single" w:sz="4" w:space="0" w:color="auto"/>
            </w:tcBorders>
            <w:shd w:val="clear" w:color="auto" w:fill="auto"/>
            <w:vAlign w:val="center"/>
          </w:tcPr>
          <w:p w14:paraId="7C381C07" w14:textId="77777777" w:rsidR="00454250" w:rsidRDefault="0014122E">
            <w:pPr>
              <w:pStyle w:val="ae"/>
              <w:ind w:firstLine="0"/>
              <w:rPr>
                <w:sz w:val="20"/>
                <w:szCs w:val="20"/>
              </w:rPr>
            </w:pPr>
            <w:r>
              <w:rPr>
                <w:sz w:val="20"/>
                <w:szCs w:val="20"/>
              </w:rPr>
              <w:t>Ппн*1 00% / Пок</w:t>
            </w:r>
          </w:p>
        </w:tc>
        <w:tc>
          <w:tcPr>
            <w:tcW w:w="2976" w:type="dxa"/>
            <w:tcBorders>
              <w:top w:val="single" w:sz="4" w:space="0" w:color="auto"/>
              <w:left w:val="single" w:sz="4" w:space="0" w:color="auto"/>
            </w:tcBorders>
            <w:shd w:val="clear" w:color="auto" w:fill="auto"/>
            <w:vAlign w:val="bottom"/>
          </w:tcPr>
          <w:p w14:paraId="0F983381" w14:textId="77777777" w:rsidR="00454250" w:rsidRDefault="0014122E">
            <w:pPr>
              <w:pStyle w:val="ae"/>
              <w:ind w:firstLine="0"/>
              <w:jc w:val="center"/>
              <w:rPr>
                <w:sz w:val="20"/>
                <w:szCs w:val="20"/>
              </w:rPr>
            </w:pPr>
            <w:r>
              <w:rPr>
                <w:sz w:val="20"/>
                <w:szCs w:val="20"/>
              </w:rPr>
              <w:t>Ппн - количество контрольных мероприятий, результаты которых были признаны недействительными;</w:t>
            </w:r>
          </w:p>
          <w:p w14:paraId="5CFC922F" w14:textId="77777777" w:rsidR="00454250" w:rsidRDefault="0014122E">
            <w:pPr>
              <w:pStyle w:val="ae"/>
              <w:ind w:firstLine="0"/>
              <w:jc w:val="center"/>
              <w:rPr>
                <w:sz w:val="20"/>
                <w:szCs w:val="20"/>
              </w:rPr>
            </w:pPr>
            <w:r>
              <w:rPr>
                <w:sz w:val="20"/>
                <w:szCs w:val="20"/>
              </w:rPr>
              <w:t>Пок - общему количество контрольных мероприятий , проведенных в рамках муниципального жилищного контроля</w:t>
            </w:r>
          </w:p>
        </w:tc>
        <w:tc>
          <w:tcPr>
            <w:tcW w:w="710" w:type="dxa"/>
            <w:tcBorders>
              <w:top w:val="single" w:sz="4" w:space="0" w:color="auto"/>
              <w:left w:val="single" w:sz="4" w:space="0" w:color="auto"/>
            </w:tcBorders>
            <w:shd w:val="clear" w:color="auto" w:fill="auto"/>
          </w:tcPr>
          <w:p w14:paraId="6081095C" w14:textId="77777777" w:rsidR="00454250" w:rsidRDefault="00454250">
            <w:pPr>
              <w:rPr>
                <w:sz w:val="10"/>
                <w:szCs w:val="10"/>
              </w:rPr>
            </w:pPr>
          </w:p>
        </w:tc>
        <w:tc>
          <w:tcPr>
            <w:tcW w:w="994" w:type="dxa"/>
            <w:tcBorders>
              <w:top w:val="single" w:sz="4" w:space="0" w:color="auto"/>
              <w:left w:val="single" w:sz="4" w:space="0" w:color="auto"/>
            </w:tcBorders>
            <w:shd w:val="clear" w:color="auto" w:fill="auto"/>
          </w:tcPr>
          <w:p w14:paraId="51510B07" w14:textId="77777777" w:rsidR="00454250" w:rsidRDefault="00454250">
            <w:pPr>
              <w:rPr>
                <w:sz w:val="10"/>
                <w:szCs w:val="10"/>
              </w:rPr>
            </w:pPr>
          </w:p>
        </w:tc>
        <w:tc>
          <w:tcPr>
            <w:tcW w:w="710" w:type="dxa"/>
            <w:tcBorders>
              <w:top w:val="single" w:sz="4" w:space="0" w:color="auto"/>
              <w:left w:val="single" w:sz="4" w:space="0" w:color="auto"/>
            </w:tcBorders>
            <w:shd w:val="clear" w:color="auto" w:fill="auto"/>
          </w:tcPr>
          <w:p w14:paraId="2D20E802" w14:textId="77777777" w:rsidR="00454250" w:rsidRDefault="00454250">
            <w:pPr>
              <w:rPr>
                <w:sz w:val="10"/>
                <w:szCs w:val="10"/>
              </w:rPr>
            </w:pPr>
          </w:p>
        </w:tc>
        <w:tc>
          <w:tcPr>
            <w:tcW w:w="734" w:type="dxa"/>
            <w:tcBorders>
              <w:top w:val="single" w:sz="4" w:space="0" w:color="auto"/>
              <w:left w:val="single" w:sz="4" w:space="0" w:color="auto"/>
            </w:tcBorders>
            <w:shd w:val="clear" w:color="auto" w:fill="auto"/>
          </w:tcPr>
          <w:p w14:paraId="62714DBF" w14:textId="77777777" w:rsidR="00454250" w:rsidRDefault="00454250">
            <w:pPr>
              <w:rPr>
                <w:sz w:val="10"/>
                <w:szCs w:val="10"/>
              </w:rPr>
            </w:pPr>
          </w:p>
        </w:tc>
        <w:tc>
          <w:tcPr>
            <w:tcW w:w="850" w:type="dxa"/>
            <w:tcBorders>
              <w:top w:val="single" w:sz="4" w:space="0" w:color="auto"/>
              <w:left w:val="single" w:sz="4" w:space="0" w:color="auto"/>
            </w:tcBorders>
            <w:shd w:val="clear" w:color="auto" w:fill="auto"/>
          </w:tcPr>
          <w:p w14:paraId="2FC07AFE" w14:textId="77777777" w:rsidR="00454250" w:rsidRDefault="00454250">
            <w:pPr>
              <w:rPr>
                <w:sz w:val="10"/>
                <w:szCs w:val="10"/>
              </w:rPr>
            </w:pPr>
          </w:p>
        </w:tc>
        <w:tc>
          <w:tcPr>
            <w:tcW w:w="1699" w:type="dxa"/>
            <w:tcBorders>
              <w:top w:val="single" w:sz="4" w:space="0" w:color="auto"/>
              <w:left w:val="single" w:sz="4" w:space="0" w:color="auto"/>
            </w:tcBorders>
            <w:shd w:val="clear" w:color="auto" w:fill="auto"/>
            <w:vAlign w:val="bottom"/>
          </w:tcPr>
          <w:p w14:paraId="063B3D9D" w14:textId="77777777" w:rsidR="00454250" w:rsidRDefault="0014122E">
            <w:pPr>
              <w:pStyle w:val="ae"/>
              <w:ind w:firstLine="0"/>
              <w:jc w:val="center"/>
              <w:rPr>
                <w:sz w:val="20"/>
                <w:szCs w:val="20"/>
              </w:rPr>
            </w:pPr>
            <w:r>
              <w:rPr>
                <w:sz w:val="20"/>
                <w:szCs w:val="20"/>
              </w:rPr>
              <w:t>Статистические данные контрольного органа</w:t>
            </w:r>
          </w:p>
        </w:tc>
        <w:tc>
          <w:tcPr>
            <w:tcW w:w="1464" w:type="dxa"/>
            <w:tcBorders>
              <w:top w:val="single" w:sz="4" w:space="0" w:color="auto"/>
              <w:left w:val="single" w:sz="4" w:space="0" w:color="auto"/>
              <w:right w:val="single" w:sz="4" w:space="0" w:color="auto"/>
            </w:tcBorders>
            <w:shd w:val="clear" w:color="auto" w:fill="auto"/>
          </w:tcPr>
          <w:p w14:paraId="29B7739F" w14:textId="77777777" w:rsidR="00454250" w:rsidRDefault="00454250">
            <w:pPr>
              <w:rPr>
                <w:sz w:val="10"/>
                <w:szCs w:val="10"/>
              </w:rPr>
            </w:pPr>
          </w:p>
        </w:tc>
      </w:tr>
      <w:tr w:rsidR="00454250" w14:paraId="0C477573" w14:textId="77777777">
        <w:trPr>
          <w:trHeight w:hRule="exact" w:val="5530"/>
          <w:jc w:val="center"/>
        </w:trPr>
        <w:tc>
          <w:tcPr>
            <w:tcW w:w="1416" w:type="dxa"/>
            <w:tcBorders>
              <w:top w:val="single" w:sz="4" w:space="0" w:color="auto"/>
              <w:left w:val="single" w:sz="4" w:space="0" w:color="auto"/>
            </w:tcBorders>
            <w:shd w:val="clear" w:color="auto" w:fill="auto"/>
            <w:vAlign w:val="center"/>
          </w:tcPr>
          <w:p w14:paraId="66295438" w14:textId="77777777" w:rsidR="00454250" w:rsidRDefault="0014122E">
            <w:pPr>
              <w:pStyle w:val="ae"/>
              <w:ind w:firstLine="0"/>
              <w:jc w:val="center"/>
              <w:rPr>
                <w:sz w:val="20"/>
                <w:szCs w:val="20"/>
              </w:rPr>
            </w:pPr>
            <w:r>
              <w:rPr>
                <w:sz w:val="20"/>
                <w:szCs w:val="20"/>
              </w:rPr>
              <w:t>2.1.4.</w:t>
            </w:r>
          </w:p>
        </w:tc>
        <w:tc>
          <w:tcPr>
            <w:tcW w:w="2563" w:type="dxa"/>
            <w:tcBorders>
              <w:top w:val="single" w:sz="4" w:space="0" w:color="auto"/>
              <w:left w:val="single" w:sz="4" w:space="0" w:color="auto"/>
            </w:tcBorders>
            <w:shd w:val="clear" w:color="auto" w:fill="auto"/>
          </w:tcPr>
          <w:p w14:paraId="5A90E0C1" w14:textId="77777777" w:rsidR="00454250" w:rsidRDefault="0014122E">
            <w:pPr>
              <w:pStyle w:val="ae"/>
              <w:ind w:firstLine="0"/>
              <w:rPr>
                <w:sz w:val="20"/>
                <w:szCs w:val="20"/>
              </w:rPr>
            </w:pPr>
            <w:r>
              <w:rPr>
                <w:sz w:val="20"/>
                <w:szCs w:val="20"/>
              </w:rPr>
              <w:t>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tc>
        <w:tc>
          <w:tcPr>
            <w:tcW w:w="854" w:type="dxa"/>
            <w:tcBorders>
              <w:top w:val="single" w:sz="4" w:space="0" w:color="auto"/>
              <w:left w:val="single" w:sz="4" w:space="0" w:color="auto"/>
            </w:tcBorders>
            <w:shd w:val="clear" w:color="auto" w:fill="auto"/>
            <w:vAlign w:val="center"/>
          </w:tcPr>
          <w:p w14:paraId="030B21FC" w14:textId="77777777" w:rsidR="00454250" w:rsidRDefault="0014122E">
            <w:pPr>
              <w:pStyle w:val="ae"/>
              <w:ind w:firstLine="0"/>
              <w:jc w:val="center"/>
              <w:rPr>
                <w:sz w:val="20"/>
                <w:szCs w:val="20"/>
              </w:rPr>
            </w:pPr>
            <w:r>
              <w:rPr>
                <w:sz w:val="20"/>
                <w:szCs w:val="20"/>
              </w:rPr>
              <w:t>Псн*1 00% /Пок</w:t>
            </w:r>
          </w:p>
        </w:tc>
        <w:tc>
          <w:tcPr>
            <w:tcW w:w="2976" w:type="dxa"/>
            <w:tcBorders>
              <w:top w:val="single" w:sz="4" w:space="0" w:color="auto"/>
              <w:left w:val="single" w:sz="4" w:space="0" w:color="auto"/>
            </w:tcBorders>
            <w:shd w:val="clear" w:color="auto" w:fill="auto"/>
            <w:vAlign w:val="center"/>
          </w:tcPr>
          <w:p w14:paraId="5D237A2A" w14:textId="77777777" w:rsidR="00454250" w:rsidRDefault="0014122E">
            <w:pPr>
              <w:pStyle w:val="ae"/>
              <w:spacing w:after="220"/>
              <w:ind w:firstLine="0"/>
              <w:jc w:val="center"/>
              <w:rPr>
                <w:sz w:val="20"/>
                <w:szCs w:val="20"/>
              </w:rPr>
            </w:pPr>
            <w:r>
              <w:rPr>
                <w:sz w:val="20"/>
                <w:szCs w:val="20"/>
              </w:rPr>
              <w:t>Псн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w:t>
            </w:r>
          </w:p>
          <w:p w14:paraId="35129140" w14:textId="77777777" w:rsidR="00454250" w:rsidRDefault="0014122E">
            <w:pPr>
              <w:pStyle w:val="ae"/>
              <w:ind w:firstLine="0"/>
              <w:jc w:val="center"/>
              <w:rPr>
                <w:sz w:val="20"/>
                <w:szCs w:val="20"/>
              </w:rPr>
            </w:pPr>
            <w:r>
              <w:rPr>
                <w:sz w:val="20"/>
                <w:szCs w:val="20"/>
              </w:rPr>
              <w:t>Пок- общее количество контрольных мероприятий, проведенных в рамках муниципального жилищного контроля</w:t>
            </w:r>
          </w:p>
        </w:tc>
        <w:tc>
          <w:tcPr>
            <w:tcW w:w="710" w:type="dxa"/>
            <w:tcBorders>
              <w:top w:val="single" w:sz="4" w:space="0" w:color="auto"/>
              <w:left w:val="single" w:sz="4" w:space="0" w:color="auto"/>
            </w:tcBorders>
            <w:shd w:val="clear" w:color="auto" w:fill="auto"/>
          </w:tcPr>
          <w:p w14:paraId="245B15A0" w14:textId="77777777" w:rsidR="00454250" w:rsidRDefault="00454250">
            <w:pPr>
              <w:rPr>
                <w:sz w:val="10"/>
                <w:szCs w:val="10"/>
              </w:rPr>
            </w:pPr>
          </w:p>
        </w:tc>
        <w:tc>
          <w:tcPr>
            <w:tcW w:w="994" w:type="dxa"/>
            <w:tcBorders>
              <w:top w:val="single" w:sz="4" w:space="0" w:color="auto"/>
              <w:left w:val="single" w:sz="4" w:space="0" w:color="auto"/>
            </w:tcBorders>
            <w:shd w:val="clear" w:color="auto" w:fill="auto"/>
          </w:tcPr>
          <w:p w14:paraId="555958A4" w14:textId="77777777" w:rsidR="00454250" w:rsidRDefault="00454250">
            <w:pPr>
              <w:rPr>
                <w:sz w:val="10"/>
                <w:szCs w:val="10"/>
              </w:rPr>
            </w:pPr>
          </w:p>
        </w:tc>
        <w:tc>
          <w:tcPr>
            <w:tcW w:w="710" w:type="dxa"/>
            <w:tcBorders>
              <w:top w:val="single" w:sz="4" w:space="0" w:color="auto"/>
              <w:left w:val="single" w:sz="4" w:space="0" w:color="auto"/>
            </w:tcBorders>
            <w:shd w:val="clear" w:color="auto" w:fill="auto"/>
          </w:tcPr>
          <w:p w14:paraId="5FAA6A49" w14:textId="77777777" w:rsidR="00454250" w:rsidRDefault="00454250">
            <w:pPr>
              <w:rPr>
                <w:sz w:val="10"/>
                <w:szCs w:val="10"/>
              </w:rPr>
            </w:pPr>
          </w:p>
        </w:tc>
        <w:tc>
          <w:tcPr>
            <w:tcW w:w="734" w:type="dxa"/>
            <w:tcBorders>
              <w:top w:val="single" w:sz="4" w:space="0" w:color="auto"/>
              <w:left w:val="single" w:sz="4" w:space="0" w:color="auto"/>
            </w:tcBorders>
            <w:shd w:val="clear" w:color="auto" w:fill="auto"/>
          </w:tcPr>
          <w:p w14:paraId="27BC6323" w14:textId="77777777" w:rsidR="00454250" w:rsidRDefault="00454250">
            <w:pPr>
              <w:rPr>
                <w:sz w:val="10"/>
                <w:szCs w:val="10"/>
              </w:rPr>
            </w:pPr>
          </w:p>
        </w:tc>
        <w:tc>
          <w:tcPr>
            <w:tcW w:w="850" w:type="dxa"/>
            <w:tcBorders>
              <w:top w:val="single" w:sz="4" w:space="0" w:color="auto"/>
              <w:left w:val="single" w:sz="4" w:space="0" w:color="auto"/>
            </w:tcBorders>
            <w:shd w:val="clear" w:color="auto" w:fill="auto"/>
          </w:tcPr>
          <w:p w14:paraId="01340FC8" w14:textId="77777777" w:rsidR="00454250" w:rsidRDefault="00454250">
            <w:pPr>
              <w:rPr>
                <w:sz w:val="10"/>
                <w:szCs w:val="10"/>
              </w:rPr>
            </w:pPr>
          </w:p>
        </w:tc>
        <w:tc>
          <w:tcPr>
            <w:tcW w:w="1699" w:type="dxa"/>
            <w:tcBorders>
              <w:top w:val="single" w:sz="4" w:space="0" w:color="auto"/>
              <w:left w:val="single" w:sz="4" w:space="0" w:color="auto"/>
            </w:tcBorders>
            <w:shd w:val="clear" w:color="auto" w:fill="auto"/>
            <w:vAlign w:val="center"/>
          </w:tcPr>
          <w:p w14:paraId="454E2BDF" w14:textId="77777777" w:rsidR="00454250" w:rsidRDefault="0014122E">
            <w:pPr>
              <w:pStyle w:val="ae"/>
              <w:ind w:firstLine="0"/>
              <w:jc w:val="center"/>
              <w:rPr>
                <w:sz w:val="20"/>
                <w:szCs w:val="20"/>
              </w:rPr>
            </w:pPr>
            <w:r>
              <w:rPr>
                <w:sz w:val="20"/>
                <w:szCs w:val="20"/>
              </w:rPr>
              <w:t>Статистические данные контрольного органа</w:t>
            </w:r>
          </w:p>
        </w:tc>
        <w:tc>
          <w:tcPr>
            <w:tcW w:w="1464" w:type="dxa"/>
            <w:tcBorders>
              <w:top w:val="single" w:sz="4" w:space="0" w:color="auto"/>
              <w:left w:val="single" w:sz="4" w:space="0" w:color="auto"/>
              <w:right w:val="single" w:sz="4" w:space="0" w:color="auto"/>
            </w:tcBorders>
            <w:shd w:val="clear" w:color="auto" w:fill="auto"/>
          </w:tcPr>
          <w:p w14:paraId="62F5D70A" w14:textId="77777777" w:rsidR="00454250" w:rsidRDefault="00454250">
            <w:pPr>
              <w:rPr>
                <w:sz w:val="10"/>
                <w:szCs w:val="10"/>
              </w:rPr>
            </w:pPr>
          </w:p>
        </w:tc>
      </w:tr>
      <w:tr w:rsidR="00454250" w14:paraId="457B0ACF" w14:textId="77777777">
        <w:trPr>
          <w:trHeight w:hRule="exact" w:val="542"/>
          <w:jc w:val="center"/>
        </w:trPr>
        <w:tc>
          <w:tcPr>
            <w:tcW w:w="1416" w:type="dxa"/>
            <w:tcBorders>
              <w:top w:val="single" w:sz="4" w:space="0" w:color="auto"/>
              <w:left w:val="single" w:sz="4" w:space="0" w:color="auto"/>
            </w:tcBorders>
            <w:shd w:val="clear" w:color="auto" w:fill="auto"/>
          </w:tcPr>
          <w:p w14:paraId="2C7175F3" w14:textId="77777777" w:rsidR="00454250" w:rsidRDefault="00454250">
            <w:pPr>
              <w:rPr>
                <w:sz w:val="10"/>
                <w:szCs w:val="10"/>
              </w:rPr>
            </w:pPr>
          </w:p>
        </w:tc>
        <w:tc>
          <w:tcPr>
            <w:tcW w:w="10391" w:type="dxa"/>
            <w:gridSpan w:val="8"/>
            <w:tcBorders>
              <w:top w:val="single" w:sz="4" w:space="0" w:color="auto"/>
              <w:left w:val="single" w:sz="4" w:space="0" w:color="auto"/>
            </w:tcBorders>
            <w:shd w:val="clear" w:color="auto" w:fill="auto"/>
            <w:vAlign w:val="center"/>
          </w:tcPr>
          <w:p w14:paraId="17C6B576" w14:textId="77777777" w:rsidR="00454250" w:rsidRDefault="0014122E">
            <w:pPr>
              <w:pStyle w:val="ae"/>
              <w:ind w:firstLine="0"/>
              <w:jc w:val="center"/>
              <w:rPr>
                <w:sz w:val="20"/>
                <w:szCs w:val="20"/>
              </w:rPr>
            </w:pPr>
            <w:r>
              <w:rPr>
                <w:b/>
                <w:bCs/>
                <w:sz w:val="20"/>
                <w:szCs w:val="20"/>
              </w:rPr>
              <w:t>2.2. Мероприятия по контролю без взаимодействия с контролируемым лицом</w:t>
            </w:r>
          </w:p>
        </w:tc>
        <w:tc>
          <w:tcPr>
            <w:tcW w:w="1699" w:type="dxa"/>
            <w:tcBorders>
              <w:top w:val="single" w:sz="4" w:space="0" w:color="auto"/>
              <w:left w:val="single" w:sz="4" w:space="0" w:color="auto"/>
            </w:tcBorders>
            <w:shd w:val="clear" w:color="auto" w:fill="auto"/>
          </w:tcPr>
          <w:p w14:paraId="3D2C1C9A" w14:textId="77777777" w:rsidR="00454250" w:rsidRDefault="00454250">
            <w:pPr>
              <w:rPr>
                <w:sz w:val="10"/>
                <w:szCs w:val="10"/>
              </w:rPr>
            </w:pPr>
          </w:p>
        </w:tc>
        <w:tc>
          <w:tcPr>
            <w:tcW w:w="1464" w:type="dxa"/>
            <w:tcBorders>
              <w:top w:val="single" w:sz="4" w:space="0" w:color="auto"/>
              <w:left w:val="single" w:sz="4" w:space="0" w:color="auto"/>
              <w:right w:val="single" w:sz="4" w:space="0" w:color="auto"/>
            </w:tcBorders>
            <w:shd w:val="clear" w:color="auto" w:fill="auto"/>
          </w:tcPr>
          <w:p w14:paraId="60520447" w14:textId="77777777" w:rsidR="00454250" w:rsidRDefault="00454250">
            <w:pPr>
              <w:rPr>
                <w:sz w:val="10"/>
                <w:szCs w:val="10"/>
              </w:rPr>
            </w:pPr>
          </w:p>
        </w:tc>
      </w:tr>
      <w:tr w:rsidR="00454250" w14:paraId="41D113B8" w14:textId="77777777">
        <w:trPr>
          <w:trHeight w:hRule="exact" w:val="485"/>
          <w:jc w:val="center"/>
        </w:trPr>
        <w:tc>
          <w:tcPr>
            <w:tcW w:w="1416" w:type="dxa"/>
            <w:tcBorders>
              <w:top w:val="single" w:sz="4" w:space="0" w:color="auto"/>
              <w:left w:val="single" w:sz="4" w:space="0" w:color="auto"/>
              <w:bottom w:val="single" w:sz="4" w:space="0" w:color="auto"/>
            </w:tcBorders>
            <w:shd w:val="clear" w:color="auto" w:fill="auto"/>
            <w:vAlign w:val="center"/>
          </w:tcPr>
          <w:p w14:paraId="1C5A7A13" w14:textId="77777777" w:rsidR="00454250" w:rsidRDefault="0014122E">
            <w:pPr>
              <w:pStyle w:val="ae"/>
              <w:ind w:firstLine="0"/>
              <w:jc w:val="center"/>
              <w:rPr>
                <w:sz w:val="20"/>
                <w:szCs w:val="20"/>
              </w:rPr>
            </w:pPr>
            <w:r>
              <w:rPr>
                <w:sz w:val="20"/>
                <w:szCs w:val="20"/>
              </w:rPr>
              <w:t>2.2.1.</w:t>
            </w:r>
          </w:p>
        </w:tc>
        <w:tc>
          <w:tcPr>
            <w:tcW w:w="2563" w:type="dxa"/>
            <w:tcBorders>
              <w:top w:val="single" w:sz="4" w:space="0" w:color="auto"/>
              <w:left w:val="single" w:sz="4" w:space="0" w:color="auto"/>
              <w:bottom w:val="single" w:sz="4" w:space="0" w:color="auto"/>
            </w:tcBorders>
            <w:shd w:val="clear" w:color="auto" w:fill="auto"/>
            <w:vAlign w:val="bottom"/>
          </w:tcPr>
          <w:p w14:paraId="5609DA55" w14:textId="77777777" w:rsidR="00454250" w:rsidRDefault="0014122E">
            <w:pPr>
              <w:pStyle w:val="ae"/>
              <w:ind w:firstLine="0"/>
              <w:rPr>
                <w:sz w:val="20"/>
                <w:szCs w:val="20"/>
              </w:rPr>
            </w:pPr>
            <w:r>
              <w:rPr>
                <w:sz w:val="20"/>
                <w:szCs w:val="20"/>
              </w:rPr>
              <w:t>Общее количество контрольных мероприятий</w:t>
            </w:r>
          </w:p>
        </w:tc>
        <w:tc>
          <w:tcPr>
            <w:tcW w:w="854" w:type="dxa"/>
            <w:tcBorders>
              <w:top w:val="single" w:sz="4" w:space="0" w:color="auto"/>
              <w:left w:val="single" w:sz="4" w:space="0" w:color="auto"/>
              <w:bottom w:val="single" w:sz="4" w:space="0" w:color="auto"/>
            </w:tcBorders>
            <w:shd w:val="clear" w:color="auto" w:fill="auto"/>
            <w:vAlign w:val="bottom"/>
          </w:tcPr>
          <w:p w14:paraId="5309C7E5" w14:textId="77777777" w:rsidR="00454250" w:rsidRDefault="0014122E">
            <w:pPr>
              <w:pStyle w:val="ae"/>
              <w:ind w:firstLine="0"/>
              <w:rPr>
                <w:sz w:val="20"/>
                <w:szCs w:val="20"/>
              </w:rPr>
            </w:pPr>
            <w:r>
              <w:rPr>
                <w:sz w:val="20"/>
                <w:szCs w:val="20"/>
              </w:rPr>
              <w:t>статист</w:t>
            </w:r>
          </w:p>
          <w:p w14:paraId="39466DF0" w14:textId="77777777" w:rsidR="00454250" w:rsidRDefault="0014122E">
            <w:pPr>
              <w:pStyle w:val="ae"/>
              <w:ind w:firstLine="0"/>
              <w:rPr>
                <w:sz w:val="20"/>
                <w:szCs w:val="20"/>
              </w:rPr>
            </w:pPr>
            <w:r>
              <w:rPr>
                <w:sz w:val="20"/>
                <w:szCs w:val="20"/>
              </w:rPr>
              <w:t>ически</w:t>
            </w:r>
          </w:p>
        </w:tc>
        <w:tc>
          <w:tcPr>
            <w:tcW w:w="2976" w:type="dxa"/>
            <w:tcBorders>
              <w:top w:val="single" w:sz="4" w:space="0" w:color="auto"/>
              <w:left w:val="single" w:sz="4" w:space="0" w:color="auto"/>
              <w:bottom w:val="single" w:sz="4" w:space="0" w:color="auto"/>
            </w:tcBorders>
            <w:shd w:val="clear" w:color="auto" w:fill="auto"/>
            <w:vAlign w:val="bottom"/>
          </w:tcPr>
          <w:p w14:paraId="5DF4708B" w14:textId="77777777" w:rsidR="00454250" w:rsidRDefault="0014122E">
            <w:pPr>
              <w:pStyle w:val="ae"/>
              <w:ind w:firstLine="0"/>
              <w:rPr>
                <w:sz w:val="20"/>
                <w:szCs w:val="20"/>
              </w:rPr>
            </w:pPr>
            <w:r>
              <w:rPr>
                <w:sz w:val="20"/>
                <w:szCs w:val="20"/>
              </w:rPr>
              <w:t>Статистические данные органа муниципального жилищного</w:t>
            </w:r>
          </w:p>
        </w:tc>
        <w:tc>
          <w:tcPr>
            <w:tcW w:w="710" w:type="dxa"/>
            <w:tcBorders>
              <w:top w:val="single" w:sz="4" w:space="0" w:color="auto"/>
              <w:left w:val="single" w:sz="4" w:space="0" w:color="auto"/>
              <w:bottom w:val="single" w:sz="4" w:space="0" w:color="auto"/>
            </w:tcBorders>
            <w:shd w:val="clear" w:color="auto" w:fill="auto"/>
          </w:tcPr>
          <w:p w14:paraId="058E74F8" w14:textId="77777777" w:rsidR="00454250" w:rsidRDefault="00454250">
            <w:pPr>
              <w:rPr>
                <w:sz w:val="10"/>
                <w:szCs w:val="10"/>
              </w:rPr>
            </w:pPr>
          </w:p>
        </w:tc>
        <w:tc>
          <w:tcPr>
            <w:tcW w:w="994" w:type="dxa"/>
            <w:tcBorders>
              <w:top w:val="single" w:sz="4" w:space="0" w:color="auto"/>
              <w:left w:val="single" w:sz="4" w:space="0" w:color="auto"/>
              <w:bottom w:val="single" w:sz="4" w:space="0" w:color="auto"/>
            </w:tcBorders>
            <w:shd w:val="clear" w:color="auto" w:fill="auto"/>
          </w:tcPr>
          <w:p w14:paraId="4529F3DC" w14:textId="77777777" w:rsidR="00454250" w:rsidRDefault="00454250">
            <w:pPr>
              <w:rPr>
                <w:sz w:val="10"/>
                <w:szCs w:val="10"/>
              </w:rPr>
            </w:pPr>
          </w:p>
        </w:tc>
        <w:tc>
          <w:tcPr>
            <w:tcW w:w="710" w:type="dxa"/>
            <w:tcBorders>
              <w:top w:val="single" w:sz="4" w:space="0" w:color="auto"/>
              <w:left w:val="single" w:sz="4" w:space="0" w:color="auto"/>
              <w:bottom w:val="single" w:sz="4" w:space="0" w:color="auto"/>
            </w:tcBorders>
            <w:shd w:val="clear" w:color="auto" w:fill="auto"/>
          </w:tcPr>
          <w:p w14:paraId="757D0760" w14:textId="77777777" w:rsidR="00454250" w:rsidRDefault="00454250">
            <w:pPr>
              <w:rPr>
                <w:sz w:val="10"/>
                <w:szCs w:val="10"/>
              </w:rPr>
            </w:pPr>
          </w:p>
        </w:tc>
        <w:tc>
          <w:tcPr>
            <w:tcW w:w="734" w:type="dxa"/>
            <w:tcBorders>
              <w:top w:val="single" w:sz="4" w:space="0" w:color="auto"/>
              <w:left w:val="single" w:sz="4" w:space="0" w:color="auto"/>
              <w:bottom w:val="single" w:sz="4" w:space="0" w:color="auto"/>
            </w:tcBorders>
            <w:shd w:val="clear" w:color="auto" w:fill="auto"/>
          </w:tcPr>
          <w:p w14:paraId="5890E084" w14:textId="77777777" w:rsidR="00454250" w:rsidRDefault="00454250">
            <w:pPr>
              <w:rPr>
                <w:sz w:val="10"/>
                <w:szCs w:val="10"/>
              </w:rPr>
            </w:pPr>
          </w:p>
        </w:tc>
        <w:tc>
          <w:tcPr>
            <w:tcW w:w="850" w:type="dxa"/>
            <w:tcBorders>
              <w:top w:val="single" w:sz="4" w:space="0" w:color="auto"/>
              <w:left w:val="single" w:sz="4" w:space="0" w:color="auto"/>
              <w:bottom w:val="single" w:sz="4" w:space="0" w:color="auto"/>
            </w:tcBorders>
            <w:shd w:val="clear" w:color="auto" w:fill="auto"/>
          </w:tcPr>
          <w:p w14:paraId="4901FE7F" w14:textId="77777777" w:rsidR="00454250" w:rsidRDefault="00454250">
            <w:pPr>
              <w:rPr>
                <w:sz w:val="10"/>
                <w:szCs w:val="10"/>
              </w:rPr>
            </w:pPr>
          </w:p>
        </w:tc>
        <w:tc>
          <w:tcPr>
            <w:tcW w:w="1699" w:type="dxa"/>
            <w:tcBorders>
              <w:top w:val="single" w:sz="4" w:space="0" w:color="auto"/>
              <w:left w:val="single" w:sz="4" w:space="0" w:color="auto"/>
              <w:bottom w:val="single" w:sz="4" w:space="0" w:color="auto"/>
            </w:tcBorders>
            <w:shd w:val="clear" w:color="auto" w:fill="auto"/>
            <w:vAlign w:val="bottom"/>
          </w:tcPr>
          <w:p w14:paraId="6C8D201B" w14:textId="77777777" w:rsidR="00454250" w:rsidRDefault="0014122E">
            <w:pPr>
              <w:pStyle w:val="ae"/>
              <w:ind w:firstLine="0"/>
              <w:jc w:val="center"/>
              <w:rPr>
                <w:sz w:val="20"/>
                <w:szCs w:val="20"/>
              </w:rPr>
            </w:pPr>
            <w:r>
              <w:rPr>
                <w:sz w:val="20"/>
                <w:szCs w:val="20"/>
              </w:rPr>
              <w:t>Статистические данные</w:t>
            </w:r>
          </w:p>
        </w:tc>
        <w:tc>
          <w:tcPr>
            <w:tcW w:w="1464" w:type="dxa"/>
            <w:tcBorders>
              <w:top w:val="single" w:sz="4" w:space="0" w:color="auto"/>
              <w:left w:val="single" w:sz="4" w:space="0" w:color="auto"/>
              <w:bottom w:val="single" w:sz="4" w:space="0" w:color="auto"/>
              <w:right w:val="single" w:sz="4" w:space="0" w:color="auto"/>
            </w:tcBorders>
            <w:shd w:val="clear" w:color="auto" w:fill="auto"/>
          </w:tcPr>
          <w:p w14:paraId="7D15A111" w14:textId="77777777" w:rsidR="00454250" w:rsidRDefault="00454250">
            <w:pPr>
              <w:rPr>
                <w:sz w:val="10"/>
                <w:szCs w:val="10"/>
              </w:rPr>
            </w:pPr>
          </w:p>
        </w:tc>
      </w:tr>
    </w:tbl>
    <w:p w14:paraId="0CEE4E24" w14:textId="77777777" w:rsidR="00454250" w:rsidRDefault="0014122E">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16"/>
        <w:gridCol w:w="2563"/>
        <w:gridCol w:w="854"/>
        <w:gridCol w:w="2976"/>
        <w:gridCol w:w="710"/>
        <w:gridCol w:w="994"/>
        <w:gridCol w:w="691"/>
        <w:gridCol w:w="734"/>
        <w:gridCol w:w="850"/>
        <w:gridCol w:w="1714"/>
        <w:gridCol w:w="1469"/>
      </w:tblGrid>
      <w:tr w:rsidR="00454250" w14:paraId="1A025401" w14:textId="77777777">
        <w:trPr>
          <w:trHeight w:hRule="exact" w:val="960"/>
          <w:jc w:val="center"/>
        </w:trPr>
        <w:tc>
          <w:tcPr>
            <w:tcW w:w="1416" w:type="dxa"/>
            <w:tcBorders>
              <w:left w:val="single" w:sz="4" w:space="0" w:color="auto"/>
            </w:tcBorders>
            <w:shd w:val="clear" w:color="auto" w:fill="auto"/>
          </w:tcPr>
          <w:p w14:paraId="2D387BD1" w14:textId="77777777" w:rsidR="00454250" w:rsidRDefault="00454250">
            <w:pPr>
              <w:rPr>
                <w:sz w:val="10"/>
                <w:szCs w:val="10"/>
              </w:rPr>
            </w:pPr>
          </w:p>
        </w:tc>
        <w:tc>
          <w:tcPr>
            <w:tcW w:w="2563" w:type="dxa"/>
            <w:tcBorders>
              <w:left w:val="single" w:sz="4" w:space="0" w:color="auto"/>
            </w:tcBorders>
            <w:shd w:val="clear" w:color="auto" w:fill="auto"/>
          </w:tcPr>
          <w:p w14:paraId="6AF2D85D" w14:textId="77777777" w:rsidR="00454250" w:rsidRDefault="00454250">
            <w:pPr>
              <w:rPr>
                <w:sz w:val="10"/>
                <w:szCs w:val="10"/>
              </w:rPr>
            </w:pPr>
          </w:p>
        </w:tc>
        <w:tc>
          <w:tcPr>
            <w:tcW w:w="854" w:type="dxa"/>
            <w:tcBorders>
              <w:left w:val="single" w:sz="4" w:space="0" w:color="auto"/>
            </w:tcBorders>
            <w:shd w:val="clear" w:color="auto" w:fill="auto"/>
            <w:vAlign w:val="bottom"/>
          </w:tcPr>
          <w:p w14:paraId="01636704" w14:textId="77777777" w:rsidR="00454250" w:rsidRDefault="0014122E">
            <w:pPr>
              <w:pStyle w:val="ae"/>
              <w:ind w:firstLine="0"/>
              <w:rPr>
                <w:sz w:val="20"/>
                <w:szCs w:val="20"/>
              </w:rPr>
            </w:pPr>
            <w:r>
              <w:rPr>
                <w:sz w:val="20"/>
                <w:szCs w:val="20"/>
              </w:rPr>
              <w:t>е данные инспек ции</w:t>
            </w:r>
          </w:p>
        </w:tc>
        <w:tc>
          <w:tcPr>
            <w:tcW w:w="2976" w:type="dxa"/>
            <w:tcBorders>
              <w:left w:val="single" w:sz="4" w:space="0" w:color="auto"/>
            </w:tcBorders>
            <w:shd w:val="clear" w:color="auto" w:fill="auto"/>
          </w:tcPr>
          <w:p w14:paraId="5D73C869" w14:textId="77777777" w:rsidR="00454250" w:rsidRDefault="0014122E">
            <w:pPr>
              <w:pStyle w:val="ae"/>
              <w:ind w:firstLine="0"/>
              <w:jc w:val="both"/>
              <w:rPr>
                <w:sz w:val="20"/>
                <w:szCs w:val="20"/>
              </w:rPr>
            </w:pPr>
            <w:r>
              <w:rPr>
                <w:sz w:val="20"/>
                <w:szCs w:val="20"/>
              </w:rPr>
              <w:t>контроля</w:t>
            </w:r>
          </w:p>
        </w:tc>
        <w:tc>
          <w:tcPr>
            <w:tcW w:w="710" w:type="dxa"/>
            <w:tcBorders>
              <w:left w:val="single" w:sz="4" w:space="0" w:color="auto"/>
            </w:tcBorders>
            <w:shd w:val="clear" w:color="auto" w:fill="auto"/>
          </w:tcPr>
          <w:p w14:paraId="3DDC5AAF" w14:textId="77777777" w:rsidR="00454250" w:rsidRDefault="00454250">
            <w:pPr>
              <w:rPr>
                <w:sz w:val="10"/>
                <w:szCs w:val="10"/>
              </w:rPr>
            </w:pPr>
          </w:p>
        </w:tc>
        <w:tc>
          <w:tcPr>
            <w:tcW w:w="994" w:type="dxa"/>
            <w:tcBorders>
              <w:left w:val="single" w:sz="4" w:space="0" w:color="auto"/>
            </w:tcBorders>
            <w:shd w:val="clear" w:color="auto" w:fill="auto"/>
          </w:tcPr>
          <w:p w14:paraId="498FB827" w14:textId="77777777" w:rsidR="00454250" w:rsidRDefault="00454250">
            <w:pPr>
              <w:rPr>
                <w:sz w:val="10"/>
                <w:szCs w:val="10"/>
              </w:rPr>
            </w:pPr>
          </w:p>
        </w:tc>
        <w:tc>
          <w:tcPr>
            <w:tcW w:w="691" w:type="dxa"/>
            <w:tcBorders>
              <w:left w:val="single" w:sz="4" w:space="0" w:color="auto"/>
            </w:tcBorders>
            <w:shd w:val="clear" w:color="auto" w:fill="auto"/>
          </w:tcPr>
          <w:p w14:paraId="29987C12" w14:textId="77777777" w:rsidR="00454250" w:rsidRDefault="00454250">
            <w:pPr>
              <w:rPr>
                <w:sz w:val="10"/>
                <w:szCs w:val="10"/>
              </w:rPr>
            </w:pPr>
          </w:p>
        </w:tc>
        <w:tc>
          <w:tcPr>
            <w:tcW w:w="734" w:type="dxa"/>
            <w:tcBorders>
              <w:left w:val="single" w:sz="4" w:space="0" w:color="auto"/>
            </w:tcBorders>
            <w:shd w:val="clear" w:color="auto" w:fill="auto"/>
          </w:tcPr>
          <w:p w14:paraId="59DC9874" w14:textId="77777777" w:rsidR="00454250" w:rsidRDefault="00454250">
            <w:pPr>
              <w:rPr>
                <w:sz w:val="10"/>
                <w:szCs w:val="10"/>
              </w:rPr>
            </w:pPr>
          </w:p>
        </w:tc>
        <w:tc>
          <w:tcPr>
            <w:tcW w:w="850" w:type="dxa"/>
            <w:tcBorders>
              <w:left w:val="single" w:sz="4" w:space="0" w:color="auto"/>
            </w:tcBorders>
            <w:shd w:val="clear" w:color="auto" w:fill="auto"/>
          </w:tcPr>
          <w:p w14:paraId="7ED172C7" w14:textId="77777777" w:rsidR="00454250" w:rsidRDefault="00454250">
            <w:pPr>
              <w:rPr>
                <w:sz w:val="10"/>
                <w:szCs w:val="10"/>
              </w:rPr>
            </w:pPr>
          </w:p>
        </w:tc>
        <w:tc>
          <w:tcPr>
            <w:tcW w:w="1714" w:type="dxa"/>
            <w:tcBorders>
              <w:left w:val="single" w:sz="4" w:space="0" w:color="auto"/>
            </w:tcBorders>
            <w:shd w:val="clear" w:color="auto" w:fill="auto"/>
          </w:tcPr>
          <w:p w14:paraId="442D37ED" w14:textId="77777777" w:rsidR="00454250" w:rsidRDefault="0014122E">
            <w:pPr>
              <w:pStyle w:val="ae"/>
              <w:ind w:firstLine="0"/>
              <w:jc w:val="center"/>
              <w:rPr>
                <w:sz w:val="20"/>
                <w:szCs w:val="20"/>
              </w:rPr>
            </w:pPr>
            <w:r>
              <w:rPr>
                <w:sz w:val="20"/>
                <w:szCs w:val="20"/>
              </w:rPr>
              <w:t>контрольного органа</w:t>
            </w:r>
          </w:p>
        </w:tc>
        <w:tc>
          <w:tcPr>
            <w:tcW w:w="1469" w:type="dxa"/>
            <w:tcBorders>
              <w:left w:val="single" w:sz="4" w:space="0" w:color="auto"/>
              <w:right w:val="single" w:sz="4" w:space="0" w:color="auto"/>
            </w:tcBorders>
            <w:shd w:val="clear" w:color="auto" w:fill="auto"/>
          </w:tcPr>
          <w:p w14:paraId="15C74DDA" w14:textId="77777777" w:rsidR="00454250" w:rsidRDefault="00454250">
            <w:pPr>
              <w:rPr>
                <w:sz w:val="10"/>
                <w:szCs w:val="10"/>
              </w:rPr>
            </w:pPr>
          </w:p>
        </w:tc>
      </w:tr>
      <w:tr w:rsidR="00454250" w14:paraId="1FD6EFE2" w14:textId="77777777">
        <w:trPr>
          <w:trHeight w:hRule="exact" w:val="3010"/>
          <w:jc w:val="center"/>
        </w:trPr>
        <w:tc>
          <w:tcPr>
            <w:tcW w:w="1416" w:type="dxa"/>
            <w:tcBorders>
              <w:top w:val="single" w:sz="4" w:space="0" w:color="auto"/>
              <w:left w:val="single" w:sz="4" w:space="0" w:color="auto"/>
              <w:bottom w:val="single" w:sz="4" w:space="0" w:color="auto"/>
            </w:tcBorders>
            <w:shd w:val="clear" w:color="auto" w:fill="auto"/>
            <w:vAlign w:val="center"/>
          </w:tcPr>
          <w:p w14:paraId="665D597E" w14:textId="77777777" w:rsidR="00454250" w:rsidRDefault="0014122E">
            <w:pPr>
              <w:pStyle w:val="ae"/>
              <w:ind w:firstLine="0"/>
              <w:jc w:val="center"/>
              <w:rPr>
                <w:sz w:val="20"/>
                <w:szCs w:val="20"/>
              </w:rPr>
            </w:pPr>
            <w:r>
              <w:rPr>
                <w:sz w:val="20"/>
                <w:szCs w:val="20"/>
              </w:rPr>
              <w:t>2.2.2.</w:t>
            </w:r>
          </w:p>
        </w:tc>
        <w:tc>
          <w:tcPr>
            <w:tcW w:w="2563" w:type="dxa"/>
            <w:tcBorders>
              <w:top w:val="single" w:sz="4" w:space="0" w:color="auto"/>
              <w:left w:val="single" w:sz="4" w:space="0" w:color="auto"/>
              <w:bottom w:val="single" w:sz="4" w:space="0" w:color="auto"/>
            </w:tcBorders>
            <w:shd w:val="clear" w:color="auto" w:fill="auto"/>
            <w:vAlign w:val="center"/>
          </w:tcPr>
          <w:p w14:paraId="263F1A48" w14:textId="77777777" w:rsidR="00454250" w:rsidRDefault="0014122E">
            <w:pPr>
              <w:pStyle w:val="ae"/>
              <w:ind w:firstLine="0"/>
              <w:rPr>
                <w:sz w:val="20"/>
                <w:szCs w:val="20"/>
              </w:rPr>
            </w:pPr>
            <w:r>
              <w:rPr>
                <w:sz w:val="20"/>
                <w:szCs w:val="20"/>
              </w:rPr>
              <w:t>Доля предписаний, признанных незаконными в судебном порядке, по отношению к общему количеству предписаний, выданных</w:t>
            </w:r>
          </w:p>
          <w:p w14:paraId="5DDFF806" w14:textId="77777777" w:rsidR="00454250" w:rsidRDefault="0014122E">
            <w:pPr>
              <w:pStyle w:val="ae"/>
              <w:ind w:firstLine="0"/>
              <w:rPr>
                <w:sz w:val="20"/>
                <w:szCs w:val="20"/>
              </w:rPr>
            </w:pPr>
            <w:r>
              <w:rPr>
                <w:sz w:val="20"/>
                <w:szCs w:val="20"/>
              </w:rPr>
              <w:t>органом муниципального жилищного контроля по результатам контрольных мероприятий</w:t>
            </w:r>
          </w:p>
        </w:tc>
        <w:tc>
          <w:tcPr>
            <w:tcW w:w="854" w:type="dxa"/>
            <w:tcBorders>
              <w:top w:val="single" w:sz="4" w:space="0" w:color="auto"/>
              <w:left w:val="single" w:sz="4" w:space="0" w:color="auto"/>
              <w:bottom w:val="single" w:sz="4" w:space="0" w:color="auto"/>
            </w:tcBorders>
            <w:shd w:val="clear" w:color="auto" w:fill="auto"/>
            <w:vAlign w:val="center"/>
          </w:tcPr>
          <w:p w14:paraId="743ADD09" w14:textId="77777777" w:rsidR="00454250" w:rsidRDefault="0014122E">
            <w:pPr>
              <w:pStyle w:val="ae"/>
              <w:ind w:firstLine="0"/>
              <w:jc w:val="center"/>
              <w:rPr>
                <w:sz w:val="20"/>
                <w:szCs w:val="20"/>
              </w:rPr>
            </w:pPr>
            <w:r>
              <w:rPr>
                <w:sz w:val="20"/>
                <w:szCs w:val="20"/>
              </w:rPr>
              <w:t>ПРМБ Вн*10 0% /</w:t>
            </w:r>
          </w:p>
          <w:p w14:paraId="113EA0D4" w14:textId="77777777" w:rsidR="00454250" w:rsidRDefault="0014122E">
            <w:pPr>
              <w:pStyle w:val="ae"/>
              <w:ind w:firstLine="0"/>
              <w:jc w:val="center"/>
              <w:rPr>
                <w:sz w:val="20"/>
                <w:szCs w:val="20"/>
              </w:rPr>
            </w:pPr>
            <w:r>
              <w:rPr>
                <w:sz w:val="20"/>
                <w:szCs w:val="20"/>
              </w:rPr>
              <w:t>ПРМБ Во</w:t>
            </w:r>
          </w:p>
        </w:tc>
        <w:tc>
          <w:tcPr>
            <w:tcW w:w="2976" w:type="dxa"/>
            <w:tcBorders>
              <w:top w:val="single" w:sz="4" w:space="0" w:color="auto"/>
              <w:left w:val="single" w:sz="4" w:space="0" w:color="auto"/>
              <w:bottom w:val="single" w:sz="4" w:space="0" w:color="auto"/>
            </w:tcBorders>
            <w:shd w:val="clear" w:color="auto" w:fill="auto"/>
            <w:vAlign w:val="bottom"/>
          </w:tcPr>
          <w:p w14:paraId="2AAC908D" w14:textId="77777777" w:rsidR="00454250" w:rsidRDefault="0014122E">
            <w:pPr>
              <w:pStyle w:val="ae"/>
              <w:spacing w:after="220"/>
              <w:ind w:firstLine="0"/>
              <w:jc w:val="center"/>
              <w:rPr>
                <w:sz w:val="20"/>
                <w:szCs w:val="20"/>
              </w:rPr>
            </w:pPr>
            <w:r>
              <w:rPr>
                <w:sz w:val="20"/>
                <w:szCs w:val="20"/>
              </w:rPr>
              <w:t>ПРМБВн-количество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14:paraId="39323928" w14:textId="77777777" w:rsidR="00454250" w:rsidRDefault="0014122E">
            <w:pPr>
              <w:pStyle w:val="ae"/>
              <w:ind w:firstLine="0"/>
              <w:jc w:val="center"/>
              <w:rPr>
                <w:sz w:val="20"/>
                <w:szCs w:val="20"/>
              </w:rPr>
            </w:pPr>
            <w:r>
              <w:rPr>
                <w:sz w:val="20"/>
                <w:szCs w:val="20"/>
              </w:rPr>
              <w:t>ПРМБВо - количество предписаний, выданных по результатам контрольных мероприятий</w:t>
            </w:r>
          </w:p>
        </w:tc>
        <w:tc>
          <w:tcPr>
            <w:tcW w:w="710" w:type="dxa"/>
            <w:tcBorders>
              <w:top w:val="single" w:sz="4" w:space="0" w:color="auto"/>
              <w:left w:val="single" w:sz="4" w:space="0" w:color="auto"/>
              <w:bottom w:val="single" w:sz="4" w:space="0" w:color="auto"/>
            </w:tcBorders>
            <w:shd w:val="clear" w:color="auto" w:fill="auto"/>
          </w:tcPr>
          <w:p w14:paraId="56C77564" w14:textId="77777777" w:rsidR="00454250" w:rsidRDefault="00454250">
            <w:pPr>
              <w:rPr>
                <w:sz w:val="10"/>
                <w:szCs w:val="10"/>
              </w:rPr>
            </w:pPr>
          </w:p>
        </w:tc>
        <w:tc>
          <w:tcPr>
            <w:tcW w:w="994" w:type="dxa"/>
            <w:tcBorders>
              <w:top w:val="single" w:sz="4" w:space="0" w:color="auto"/>
              <w:left w:val="single" w:sz="4" w:space="0" w:color="auto"/>
              <w:bottom w:val="single" w:sz="4" w:space="0" w:color="auto"/>
            </w:tcBorders>
            <w:shd w:val="clear" w:color="auto" w:fill="auto"/>
          </w:tcPr>
          <w:p w14:paraId="3CEF7091" w14:textId="77777777" w:rsidR="00454250" w:rsidRDefault="00454250">
            <w:pPr>
              <w:rPr>
                <w:sz w:val="10"/>
                <w:szCs w:val="10"/>
              </w:rPr>
            </w:pPr>
          </w:p>
        </w:tc>
        <w:tc>
          <w:tcPr>
            <w:tcW w:w="691" w:type="dxa"/>
            <w:tcBorders>
              <w:top w:val="single" w:sz="4" w:space="0" w:color="auto"/>
              <w:left w:val="single" w:sz="4" w:space="0" w:color="auto"/>
              <w:bottom w:val="single" w:sz="4" w:space="0" w:color="auto"/>
            </w:tcBorders>
            <w:shd w:val="clear" w:color="auto" w:fill="auto"/>
          </w:tcPr>
          <w:p w14:paraId="48BE5274" w14:textId="77777777" w:rsidR="00454250" w:rsidRDefault="00454250">
            <w:pPr>
              <w:rPr>
                <w:sz w:val="10"/>
                <w:szCs w:val="10"/>
              </w:rPr>
            </w:pPr>
          </w:p>
        </w:tc>
        <w:tc>
          <w:tcPr>
            <w:tcW w:w="734" w:type="dxa"/>
            <w:tcBorders>
              <w:top w:val="single" w:sz="4" w:space="0" w:color="auto"/>
              <w:left w:val="single" w:sz="4" w:space="0" w:color="auto"/>
              <w:bottom w:val="single" w:sz="4" w:space="0" w:color="auto"/>
            </w:tcBorders>
            <w:shd w:val="clear" w:color="auto" w:fill="auto"/>
          </w:tcPr>
          <w:p w14:paraId="486DF592" w14:textId="77777777" w:rsidR="00454250" w:rsidRDefault="00454250">
            <w:pPr>
              <w:rPr>
                <w:sz w:val="10"/>
                <w:szCs w:val="10"/>
              </w:rPr>
            </w:pPr>
          </w:p>
        </w:tc>
        <w:tc>
          <w:tcPr>
            <w:tcW w:w="850" w:type="dxa"/>
            <w:tcBorders>
              <w:top w:val="single" w:sz="4" w:space="0" w:color="auto"/>
              <w:left w:val="single" w:sz="4" w:space="0" w:color="auto"/>
              <w:bottom w:val="single" w:sz="4" w:space="0" w:color="auto"/>
            </w:tcBorders>
            <w:shd w:val="clear" w:color="auto" w:fill="auto"/>
          </w:tcPr>
          <w:p w14:paraId="3D72BC2E" w14:textId="77777777" w:rsidR="00454250" w:rsidRDefault="00454250">
            <w:pPr>
              <w:rPr>
                <w:sz w:val="10"/>
                <w:szCs w:val="10"/>
              </w:rPr>
            </w:pPr>
          </w:p>
        </w:tc>
        <w:tc>
          <w:tcPr>
            <w:tcW w:w="1714" w:type="dxa"/>
            <w:tcBorders>
              <w:top w:val="single" w:sz="4" w:space="0" w:color="auto"/>
              <w:left w:val="single" w:sz="4" w:space="0" w:color="auto"/>
              <w:bottom w:val="single" w:sz="4" w:space="0" w:color="auto"/>
            </w:tcBorders>
            <w:shd w:val="clear" w:color="auto" w:fill="auto"/>
            <w:vAlign w:val="center"/>
          </w:tcPr>
          <w:p w14:paraId="75A9F7E4" w14:textId="77777777" w:rsidR="00454250" w:rsidRDefault="0014122E">
            <w:pPr>
              <w:pStyle w:val="ae"/>
              <w:ind w:firstLine="0"/>
              <w:jc w:val="center"/>
              <w:rPr>
                <w:sz w:val="20"/>
                <w:szCs w:val="20"/>
              </w:rPr>
            </w:pPr>
            <w:r>
              <w:rPr>
                <w:sz w:val="20"/>
                <w:szCs w:val="20"/>
              </w:rPr>
              <w:t>Статистические данные контрольного органа</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1497D51A" w14:textId="77777777" w:rsidR="00454250" w:rsidRDefault="00454250">
            <w:pPr>
              <w:rPr>
                <w:sz w:val="10"/>
                <w:szCs w:val="10"/>
              </w:rPr>
            </w:pPr>
          </w:p>
        </w:tc>
      </w:tr>
    </w:tbl>
    <w:p w14:paraId="13BD75BD" w14:textId="77777777" w:rsidR="00454250" w:rsidRDefault="00454250"/>
    <w:sectPr w:rsidR="00454250">
      <w:headerReference w:type="default" r:id="rId16"/>
      <w:pgSz w:w="16840" w:h="11900" w:orient="landscape"/>
      <w:pgMar w:top="553" w:right="188" w:bottom="677" w:left="1681" w:header="125" w:footer="24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0D625" w14:textId="77777777" w:rsidR="001D7B10" w:rsidRDefault="001D7B10"/>
  </w:endnote>
  <w:endnote w:type="continuationSeparator" w:id="0">
    <w:p w14:paraId="4C6DF58B" w14:textId="77777777" w:rsidR="001D7B10" w:rsidRDefault="001D7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3DC1F" w14:textId="77777777" w:rsidR="001D7B10" w:rsidRDefault="001D7B10"/>
  </w:footnote>
  <w:footnote w:type="continuationSeparator" w:id="0">
    <w:p w14:paraId="788467A2" w14:textId="77777777" w:rsidR="001D7B10" w:rsidRDefault="001D7B1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65091" w14:textId="77777777" w:rsidR="00454250" w:rsidRDefault="0014122E">
    <w:pPr>
      <w:spacing w:line="1" w:lineRule="exact"/>
    </w:pPr>
    <w:r>
      <w:rPr>
        <w:noProof/>
        <w:lang w:bidi="ar-SA"/>
      </w:rPr>
      <mc:AlternateContent>
        <mc:Choice Requires="wps">
          <w:drawing>
            <wp:anchor distT="0" distB="0" distL="0" distR="0" simplePos="0" relativeHeight="251656704" behindDoc="1" locked="0" layoutInCell="1" allowOverlap="1" wp14:anchorId="0D8A016B" wp14:editId="0265184D">
              <wp:simplePos x="0" y="0"/>
              <wp:positionH relativeFrom="page">
                <wp:posOffset>3960495</wp:posOffset>
              </wp:positionH>
              <wp:positionV relativeFrom="page">
                <wp:posOffset>598170</wp:posOffset>
              </wp:positionV>
              <wp:extent cx="3234055" cy="838200"/>
              <wp:effectExtent l="0" t="0" r="0" b="0"/>
              <wp:wrapNone/>
              <wp:docPr id="5" name="Shape 5"/>
              <wp:cNvGraphicFramePr/>
              <a:graphic xmlns:a="http://schemas.openxmlformats.org/drawingml/2006/main">
                <a:graphicData uri="http://schemas.microsoft.com/office/word/2010/wordprocessingShape">
                  <wps:wsp>
                    <wps:cNvSpPr txBox="1"/>
                    <wps:spPr>
                      <a:xfrm>
                        <a:off x="0" y="0"/>
                        <a:ext cx="3234055" cy="838200"/>
                      </a:xfrm>
                      <a:prstGeom prst="rect">
                        <a:avLst/>
                      </a:prstGeom>
                      <a:noFill/>
                    </wps:spPr>
                    <wps:txbx>
                      <w:txbxContent>
                        <w:p w14:paraId="58252FBE" w14:textId="0640D310" w:rsidR="00454250" w:rsidRDefault="0014122E">
                          <w:pPr>
                            <w:pStyle w:val="24"/>
                            <w:rPr>
                              <w:sz w:val="24"/>
                              <w:szCs w:val="24"/>
                            </w:rPr>
                          </w:pPr>
                          <w:r>
                            <w:rPr>
                              <w:sz w:val="24"/>
                              <w:szCs w:val="24"/>
                            </w:rPr>
                            <w:t xml:space="preserve">Приложение № </w:t>
                          </w:r>
                          <w:r>
                            <w:fldChar w:fldCharType="begin"/>
                          </w:r>
                          <w:r>
                            <w:instrText xml:space="preserve"> PAGE \* MERGEFORMAT </w:instrText>
                          </w:r>
                          <w:r>
                            <w:fldChar w:fldCharType="separate"/>
                          </w:r>
                          <w:r w:rsidR="00593C78" w:rsidRPr="00593C78">
                            <w:rPr>
                              <w:noProof/>
                              <w:sz w:val="24"/>
                              <w:szCs w:val="24"/>
                            </w:rPr>
                            <w:t>1</w:t>
                          </w:r>
                          <w:r>
                            <w:rPr>
                              <w:sz w:val="24"/>
                              <w:szCs w:val="24"/>
                            </w:rPr>
                            <w:fldChar w:fldCharType="end"/>
                          </w:r>
                        </w:p>
                        <w:p w14:paraId="25A57AB2" w14:textId="77777777" w:rsidR="00454250" w:rsidRDefault="0014122E">
                          <w:pPr>
                            <w:pStyle w:val="24"/>
                            <w:rPr>
                              <w:sz w:val="24"/>
                              <w:szCs w:val="24"/>
                            </w:rPr>
                          </w:pPr>
                          <w:r>
                            <w:rPr>
                              <w:sz w:val="24"/>
                              <w:szCs w:val="24"/>
                            </w:rPr>
                            <w:t>к Положению о муниципальном</w:t>
                          </w:r>
                        </w:p>
                        <w:p w14:paraId="5860BD01" w14:textId="77777777" w:rsidR="00454250" w:rsidRDefault="0014122E">
                          <w:pPr>
                            <w:pStyle w:val="24"/>
                            <w:rPr>
                              <w:sz w:val="24"/>
                              <w:szCs w:val="24"/>
                            </w:rPr>
                          </w:pPr>
                          <w:r>
                            <w:rPr>
                              <w:sz w:val="24"/>
                              <w:szCs w:val="24"/>
                            </w:rPr>
                            <w:t>жилищном контроле на территории Уютненского</w:t>
                          </w:r>
                        </w:p>
                        <w:p w14:paraId="123FAE00" w14:textId="77777777" w:rsidR="00454250" w:rsidRDefault="0014122E">
                          <w:pPr>
                            <w:pStyle w:val="24"/>
                            <w:rPr>
                              <w:sz w:val="24"/>
                              <w:szCs w:val="24"/>
                            </w:rPr>
                          </w:pPr>
                          <w:r>
                            <w:rPr>
                              <w:sz w:val="24"/>
                              <w:szCs w:val="24"/>
                            </w:rPr>
                            <w:t>сельского поселения Сакского района</w:t>
                          </w:r>
                        </w:p>
                        <w:p w14:paraId="3002F949" w14:textId="77777777" w:rsidR="00454250" w:rsidRDefault="0014122E">
                          <w:pPr>
                            <w:pStyle w:val="24"/>
                            <w:rPr>
                              <w:sz w:val="24"/>
                              <w:szCs w:val="24"/>
                            </w:rPr>
                          </w:pPr>
                          <w:r>
                            <w:rPr>
                              <w:sz w:val="24"/>
                              <w:szCs w:val="24"/>
                            </w:rPr>
                            <w:t>Республики Крым</w:t>
                          </w:r>
                        </w:p>
                      </w:txbxContent>
                    </wps:txbx>
                    <wps:bodyPr wrap="none" lIns="0" tIns="0" rIns="0" bIns="0">
                      <a:spAutoFit/>
                    </wps:bodyPr>
                  </wps:wsp>
                </a:graphicData>
              </a:graphic>
            </wp:anchor>
          </w:drawing>
        </mc:Choice>
        <mc:Fallback>
          <w:pict>
            <v:shapetype w14:anchorId="0D8A016B" id="_x0000_t202" coordsize="21600,21600" o:spt="202" path="m,l,21600r21600,l21600,xe">
              <v:stroke joinstyle="miter"/>
              <v:path gradientshapeok="t" o:connecttype="rect"/>
            </v:shapetype>
            <v:shape id="Shape 5" o:spid="_x0000_s1027" type="#_x0000_t202" style="position:absolute;margin-left:311.85pt;margin-top:47.1pt;width:254.65pt;height:66pt;z-index:-251659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" filled="f" stroked="f">
              <v:textbox style="mso-fit-shape-to-text:t" inset="0,0,0,0">
                <w:txbxContent>
                  <w:p w14:paraId="58252FBE" w14:textId="0640D310" w:rsidR="00454250" w:rsidRDefault="0014122E">
                    <w:pPr>
                      <w:pStyle w:val="24"/>
                      <w:rPr>
                        <w:sz w:val="24"/>
                        <w:szCs w:val="24"/>
                      </w:rPr>
                    </w:pPr>
                    <w:r>
                      <w:rPr>
                        <w:sz w:val="24"/>
                        <w:szCs w:val="24"/>
                      </w:rPr>
                      <w:t xml:space="preserve">Приложение № </w:t>
                    </w:r>
                    <w:r>
                      <w:fldChar w:fldCharType="begin"/>
                    </w:r>
                    <w:r>
                      <w:instrText xml:space="preserve"> PAGE \* MERGEFORMAT </w:instrText>
                    </w:r>
                    <w:r>
                      <w:fldChar w:fldCharType="separate"/>
                    </w:r>
                    <w:r w:rsidR="00593C78" w:rsidRPr="00593C78">
                      <w:rPr>
                        <w:noProof/>
                        <w:sz w:val="24"/>
                        <w:szCs w:val="24"/>
                      </w:rPr>
                      <w:t>1</w:t>
                    </w:r>
                    <w:r>
                      <w:rPr>
                        <w:sz w:val="24"/>
                        <w:szCs w:val="24"/>
                      </w:rPr>
                      <w:fldChar w:fldCharType="end"/>
                    </w:r>
                  </w:p>
                  <w:p w14:paraId="25A57AB2" w14:textId="77777777" w:rsidR="00454250" w:rsidRDefault="0014122E">
                    <w:pPr>
                      <w:pStyle w:val="24"/>
                      <w:rPr>
                        <w:sz w:val="24"/>
                        <w:szCs w:val="24"/>
                      </w:rPr>
                    </w:pPr>
                    <w:r>
                      <w:rPr>
                        <w:sz w:val="24"/>
                        <w:szCs w:val="24"/>
                      </w:rPr>
                      <w:t>к Положению о муниципальном</w:t>
                    </w:r>
                  </w:p>
                  <w:p w14:paraId="5860BD01" w14:textId="77777777" w:rsidR="00454250" w:rsidRDefault="0014122E">
                    <w:pPr>
                      <w:pStyle w:val="24"/>
                      <w:rPr>
                        <w:sz w:val="24"/>
                        <w:szCs w:val="24"/>
                      </w:rPr>
                    </w:pPr>
                    <w:r>
                      <w:rPr>
                        <w:sz w:val="24"/>
                        <w:szCs w:val="24"/>
                      </w:rPr>
                      <w:t>жилищном контроле на территории Уютненского</w:t>
                    </w:r>
                  </w:p>
                  <w:p w14:paraId="123FAE00" w14:textId="77777777" w:rsidR="00454250" w:rsidRDefault="0014122E">
                    <w:pPr>
                      <w:pStyle w:val="24"/>
                      <w:rPr>
                        <w:sz w:val="24"/>
                        <w:szCs w:val="24"/>
                      </w:rPr>
                    </w:pPr>
                    <w:r>
                      <w:rPr>
                        <w:sz w:val="24"/>
                        <w:szCs w:val="24"/>
                      </w:rPr>
                      <w:t>сельского поселения Сакского района</w:t>
                    </w:r>
                  </w:p>
                  <w:p w14:paraId="3002F949" w14:textId="77777777" w:rsidR="00454250" w:rsidRDefault="0014122E">
                    <w:pPr>
                      <w:pStyle w:val="24"/>
                      <w:rPr>
                        <w:sz w:val="24"/>
                        <w:szCs w:val="24"/>
                      </w:rPr>
                    </w:pPr>
                    <w:r>
                      <w:rPr>
                        <w:sz w:val="24"/>
                        <w:szCs w:val="24"/>
                      </w:rPr>
                      <w:t>Республики Крым</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57C5D" w14:textId="77777777" w:rsidR="00454250" w:rsidRDefault="0014122E">
    <w:pPr>
      <w:spacing w:line="1" w:lineRule="exact"/>
    </w:pPr>
    <w:r>
      <w:rPr>
        <w:noProof/>
        <w:lang w:bidi="ar-SA"/>
      </w:rPr>
      <mc:AlternateContent>
        <mc:Choice Requires="wps">
          <w:drawing>
            <wp:anchor distT="0" distB="0" distL="0" distR="0" simplePos="0" relativeHeight="251657728" behindDoc="1" locked="0" layoutInCell="1" allowOverlap="1" wp14:anchorId="7B61FED0" wp14:editId="79795E48">
              <wp:simplePos x="0" y="0"/>
              <wp:positionH relativeFrom="page">
                <wp:posOffset>3956050</wp:posOffset>
              </wp:positionH>
              <wp:positionV relativeFrom="page">
                <wp:posOffset>428625</wp:posOffset>
              </wp:positionV>
              <wp:extent cx="2816225" cy="831850"/>
              <wp:effectExtent l="0" t="0" r="0" b="0"/>
              <wp:wrapNone/>
              <wp:docPr id="9" name="Shape 9"/>
              <wp:cNvGraphicFramePr/>
              <a:graphic xmlns:a="http://schemas.openxmlformats.org/drawingml/2006/main">
                <a:graphicData uri="http://schemas.microsoft.com/office/word/2010/wordprocessingShape">
                  <wps:wsp>
                    <wps:cNvSpPr txBox="1"/>
                    <wps:spPr>
                      <a:xfrm>
                        <a:off x="0" y="0"/>
                        <a:ext cx="2816225" cy="831850"/>
                      </a:xfrm>
                      <a:prstGeom prst="rect">
                        <a:avLst/>
                      </a:prstGeom>
                      <a:noFill/>
                    </wps:spPr>
                    <wps:txbx>
                      <w:txbxContent>
                        <w:p w14:paraId="268C3698" w14:textId="6101D104" w:rsidR="00454250" w:rsidRDefault="0014122E">
                          <w:pPr>
                            <w:pStyle w:val="24"/>
                            <w:rPr>
                              <w:sz w:val="24"/>
                              <w:szCs w:val="24"/>
                            </w:rPr>
                          </w:pPr>
                          <w:r>
                            <w:rPr>
                              <w:sz w:val="24"/>
                              <w:szCs w:val="24"/>
                            </w:rPr>
                            <w:t xml:space="preserve">Приложение № </w:t>
                          </w:r>
                          <w:r>
                            <w:fldChar w:fldCharType="begin"/>
                          </w:r>
                          <w:r>
                            <w:instrText xml:space="preserve"> PAGE \* MERGEFORMAT </w:instrText>
                          </w:r>
                          <w:r>
                            <w:fldChar w:fldCharType="separate"/>
                          </w:r>
                          <w:r w:rsidR="00593C78" w:rsidRPr="00593C78">
                            <w:rPr>
                              <w:noProof/>
                              <w:sz w:val="24"/>
                              <w:szCs w:val="24"/>
                            </w:rPr>
                            <w:t>2</w:t>
                          </w:r>
                          <w:r>
                            <w:rPr>
                              <w:sz w:val="24"/>
                              <w:szCs w:val="24"/>
                            </w:rPr>
                            <w:fldChar w:fldCharType="end"/>
                          </w:r>
                        </w:p>
                        <w:p w14:paraId="6C1735C4" w14:textId="77777777" w:rsidR="00454250" w:rsidRDefault="0014122E">
                          <w:pPr>
                            <w:pStyle w:val="24"/>
                            <w:rPr>
                              <w:sz w:val="24"/>
                              <w:szCs w:val="24"/>
                            </w:rPr>
                          </w:pPr>
                          <w:r>
                            <w:rPr>
                              <w:sz w:val="24"/>
                              <w:szCs w:val="24"/>
                            </w:rPr>
                            <w:t>к Положению о муниципальном</w:t>
                          </w:r>
                        </w:p>
                        <w:p w14:paraId="51768428" w14:textId="77777777" w:rsidR="00454250" w:rsidRDefault="0014122E">
                          <w:pPr>
                            <w:pStyle w:val="24"/>
                            <w:rPr>
                              <w:sz w:val="24"/>
                              <w:szCs w:val="24"/>
                            </w:rPr>
                          </w:pPr>
                          <w:r>
                            <w:rPr>
                              <w:sz w:val="24"/>
                              <w:szCs w:val="24"/>
                            </w:rPr>
                            <w:t xml:space="preserve">жилищном контроле на территории </w:t>
                          </w:r>
                        </w:p>
                        <w:p w14:paraId="4AB8D85C" w14:textId="77777777" w:rsidR="00454250" w:rsidRDefault="0014122E">
                          <w:pPr>
                            <w:pStyle w:val="24"/>
                            <w:rPr>
                              <w:sz w:val="24"/>
                              <w:szCs w:val="24"/>
                            </w:rPr>
                          </w:pPr>
                          <w:r>
                            <w:rPr>
                              <w:sz w:val="24"/>
                              <w:szCs w:val="24"/>
                            </w:rPr>
                            <w:t>Уютненского сельском поселении Сакского</w:t>
                          </w:r>
                        </w:p>
                        <w:p w14:paraId="3051157E" w14:textId="77777777" w:rsidR="00454250" w:rsidRDefault="0014122E">
                          <w:pPr>
                            <w:pStyle w:val="24"/>
                            <w:rPr>
                              <w:sz w:val="24"/>
                              <w:szCs w:val="24"/>
                            </w:rPr>
                          </w:pPr>
                          <w:r>
                            <w:rPr>
                              <w:sz w:val="24"/>
                              <w:szCs w:val="24"/>
                            </w:rPr>
                            <w:t>района Республики Крым</w:t>
                          </w:r>
                        </w:p>
                      </w:txbxContent>
                    </wps:txbx>
                    <wps:bodyPr wrap="none" lIns="0" tIns="0" rIns="0" bIns="0">
                      <a:spAutoFit/>
                    </wps:bodyPr>
                  </wps:wsp>
                </a:graphicData>
              </a:graphic>
            </wp:anchor>
          </w:drawing>
        </mc:Choice>
        <mc:Fallback>
          <w:pict>
            <v:shapetype w14:anchorId="7B61FED0" id="_x0000_t202" coordsize="21600,21600" o:spt="202" path="m,l,21600r21600,l21600,xe">
              <v:stroke joinstyle="miter"/>
              <v:path gradientshapeok="t" o:connecttype="rect"/>
            </v:shapetype>
            <v:shape id="Shape 9" o:spid="_x0000_s1028" type="#_x0000_t202" style="position:absolute;margin-left:311.5pt;margin-top:33.75pt;width:221.75pt;height:65.5pt;z-index:-2516587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" filled="f" stroked="f">
              <v:textbox style="mso-fit-shape-to-text:t" inset="0,0,0,0">
                <w:txbxContent>
                  <w:p w14:paraId="268C3698" w14:textId="6101D104" w:rsidR="00454250" w:rsidRDefault="0014122E">
                    <w:pPr>
                      <w:pStyle w:val="24"/>
                      <w:rPr>
                        <w:sz w:val="24"/>
                        <w:szCs w:val="24"/>
                      </w:rPr>
                    </w:pPr>
                    <w:r>
                      <w:rPr>
                        <w:sz w:val="24"/>
                        <w:szCs w:val="24"/>
                      </w:rPr>
                      <w:t xml:space="preserve">Приложение № </w:t>
                    </w:r>
                    <w:r>
                      <w:fldChar w:fldCharType="begin"/>
                    </w:r>
                    <w:r>
                      <w:instrText xml:space="preserve"> PAGE \* MERGEFORMAT </w:instrText>
                    </w:r>
                    <w:r>
                      <w:fldChar w:fldCharType="separate"/>
                    </w:r>
                    <w:r w:rsidR="00593C78" w:rsidRPr="00593C78">
                      <w:rPr>
                        <w:noProof/>
                        <w:sz w:val="24"/>
                        <w:szCs w:val="24"/>
                      </w:rPr>
                      <w:t>2</w:t>
                    </w:r>
                    <w:r>
                      <w:rPr>
                        <w:sz w:val="24"/>
                        <w:szCs w:val="24"/>
                      </w:rPr>
                      <w:fldChar w:fldCharType="end"/>
                    </w:r>
                  </w:p>
                  <w:p w14:paraId="6C1735C4" w14:textId="77777777" w:rsidR="00454250" w:rsidRDefault="0014122E">
                    <w:pPr>
                      <w:pStyle w:val="24"/>
                      <w:rPr>
                        <w:sz w:val="24"/>
                        <w:szCs w:val="24"/>
                      </w:rPr>
                    </w:pPr>
                    <w:r>
                      <w:rPr>
                        <w:sz w:val="24"/>
                        <w:szCs w:val="24"/>
                      </w:rPr>
                      <w:t>к Положению о муниципальном</w:t>
                    </w:r>
                  </w:p>
                  <w:p w14:paraId="51768428" w14:textId="77777777" w:rsidR="00454250" w:rsidRDefault="0014122E">
                    <w:pPr>
                      <w:pStyle w:val="24"/>
                      <w:rPr>
                        <w:sz w:val="24"/>
                        <w:szCs w:val="24"/>
                      </w:rPr>
                    </w:pPr>
                    <w:r>
                      <w:rPr>
                        <w:sz w:val="24"/>
                        <w:szCs w:val="24"/>
                      </w:rPr>
                      <w:t xml:space="preserve">жилищном контроле на территории </w:t>
                    </w:r>
                  </w:p>
                  <w:p w14:paraId="4AB8D85C" w14:textId="77777777" w:rsidR="00454250" w:rsidRDefault="0014122E">
                    <w:pPr>
                      <w:pStyle w:val="24"/>
                      <w:rPr>
                        <w:sz w:val="24"/>
                        <w:szCs w:val="24"/>
                      </w:rPr>
                    </w:pPr>
                    <w:r>
                      <w:rPr>
                        <w:sz w:val="24"/>
                        <w:szCs w:val="24"/>
                      </w:rPr>
                      <w:t>Уютненского сельском поселении Сакского</w:t>
                    </w:r>
                  </w:p>
                  <w:p w14:paraId="3051157E" w14:textId="77777777" w:rsidR="00454250" w:rsidRDefault="0014122E">
                    <w:pPr>
                      <w:pStyle w:val="24"/>
                      <w:rPr>
                        <w:sz w:val="24"/>
                        <w:szCs w:val="24"/>
                      </w:rPr>
                    </w:pPr>
                    <w:r>
                      <w:rPr>
                        <w:sz w:val="24"/>
                        <w:szCs w:val="24"/>
                      </w:rPr>
                      <w:t>района Республики Крым</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8DB24" w14:textId="77777777" w:rsidR="00454250" w:rsidRDefault="00454250"/>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2E8C5" w14:textId="77777777" w:rsidR="00454250" w:rsidRDefault="00454250"/>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A3ACD" w14:textId="77777777" w:rsidR="00454250" w:rsidRDefault="0014122E">
    <w:pPr>
      <w:spacing w:line="1" w:lineRule="exact"/>
    </w:pPr>
    <w:r>
      <w:rPr>
        <w:noProof/>
        <w:lang w:bidi="ar-SA"/>
      </w:rPr>
      <mc:AlternateContent>
        <mc:Choice Requires="wps">
          <w:drawing>
            <wp:anchor distT="0" distB="0" distL="0" distR="0" simplePos="0" relativeHeight="251658752" behindDoc="1" locked="0" layoutInCell="1" allowOverlap="1" wp14:anchorId="4022F681" wp14:editId="18578091">
              <wp:simplePos x="0" y="0"/>
              <wp:positionH relativeFrom="page">
                <wp:posOffset>7382510</wp:posOffset>
              </wp:positionH>
              <wp:positionV relativeFrom="page">
                <wp:posOffset>365125</wp:posOffset>
              </wp:positionV>
              <wp:extent cx="2813050" cy="831850"/>
              <wp:effectExtent l="0" t="0" r="0" b="0"/>
              <wp:wrapNone/>
              <wp:docPr id="13" name="Shape 13"/>
              <wp:cNvGraphicFramePr/>
              <a:graphic xmlns:a="http://schemas.openxmlformats.org/drawingml/2006/main">
                <a:graphicData uri="http://schemas.microsoft.com/office/word/2010/wordprocessingShape">
                  <wps:wsp>
                    <wps:cNvSpPr txBox="1"/>
                    <wps:spPr>
                      <a:xfrm>
                        <a:off x="0" y="0"/>
                        <a:ext cx="2813050" cy="831850"/>
                      </a:xfrm>
                      <a:prstGeom prst="rect">
                        <a:avLst/>
                      </a:prstGeom>
                      <a:noFill/>
                    </wps:spPr>
                    <wps:txbx>
                      <w:txbxContent>
                        <w:p w14:paraId="217291E7" w14:textId="77777777" w:rsidR="00454250" w:rsidRDefault="0014122E">
                          <w:pPr>
                            <w:pStyle w:val="ac"/>
                          </w:pPr>
                          <w:r>
                            <w:t>Приложение № 4</w:t>
                          </w:r>
                        </w:p>
                        <w:p w14:paraId="4353FC4C" w14:textId="77777777" w:rsidR="00454250" w:rsidRDefault="0014122E">
                          <w:pPr>
                            <w:pStyle w:val="ac"/>
                          </w:pPr>
                          <w:r>
                            <w:t>к Положению о муниципальном</w:t>
                          </w:r>
                        </w:p>
                        <w:p w14:paraId="0802BDFD" w14:textId="77777777" w:rsidR="00454250" w:rsidRDefault="0014122E">
                          <w:pPr>
                            <w:pStyle w:val="ac"/>
                          </w:pPr>
                          <w:r>
                            <w:t>жилищном контроле на территории</w:t>
                          </w:r>
                        </w:p>
                        <w:p w14:paraId="6C3F463C" w14:textId="77777777" w:rsidR="00454250" w:rsidRDefault="0014122E">
                          <w:pPr>
                            <w:pStyle w:val="ac"/>
                          </w:pPr>
                          <w:r>
                            <w:t>Уютненского сельского поселения Сакского</w:t>
                          </w:r>
                        </w:p>
                        <w:p w14:paraId="527655E5" w14:textId="77777777" w:rsidR="00454250" w:rsidRDefault="0014122E">
                          <w:pPr>
                            <w:pStyle w:val="ac"/>
                          </w:pPr>
                          <w:r>
                            <w:t>района Республики Крым</w:t>
                          </w:r>
                        </w:p>
                      </w:txbxContent>
                    </wps:txbx>
                    <wps:bodyPr wrap="none" lIns="0" tIns="0" rIns="0" bIns="0">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022F681" id="_x0000_t202" coordsize="21600,21600" o:spt="202" path="m,l,21600r21600,l21600,xe">
              <v:stroke joinstyle="miter"/>
              <v:path gradientshapeok="t" o:connecttype="rect"/>
            </v:shapetype>
            <v:shape id="Shape 13" o:spid="_x0000_s1029" type="#_x0000_t202" style="position:absolute;margin-left:581.3pt;margin-top:28.75pt;width:221.5pt;height:65.5pt;z-index:-251657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" filled="f" stroked="f">
              <v:textbox style="mso-fit-shape-to-text:t" inset="0,0,0,0">
                <w:txbxContent>
                  <w:p w14:paraId="217291E7" w14:textId="77777777" w:rsidR="00454250" w:rsidRDefault="0014122E">
                    <w:pPr>
                      <w:pStyle w:val="ac"/>
                    </w:pPr>
                    <w:r>
                      <w:t>Приложение № 4</w:t>
                    </w:r>
                  </w:p>
                  <w:p w14:paraId="4353FC4C" w14:textId="77777777" w:rsidR="00454250" w:rsidRDefault="0014122E">
                    <w:pPr>
                      <w:pStyle w:val="ac"/>
                    </w:pPr>
                    <w:r>
                      <w:t>к Положению о муниципальном</w:t>
                    </w:r>
                  </w:p>
                  <w:p w14:paraId="0802BDFD" w14:textId="77777777" w:rsidR="00454250" w:rsidRDefault="0014122E">
                    <w:pPr>
                      <w:pStyle w:val="ac"/>
                    </w:pPr>
                    <w:r>
                      <w:t>жилищном контроле на территории</w:t>
                    </w:r>
                  </w:p>
                  <w:p w14:paraId="6C3F463C" w14:textId="77777777" w:rsidR="00454250" w:rsidRDefault="0014122E">
                    <w:pPr>
                      <w:pStyle w:val="ac"/>
                    </w:pPr>
                    <w:r>
                      <w:t>Уютненско</w:t>
                    </w:r>
                    <w:r>
                      <w:t>го</w:t>
                    </w:r>
                    <w:r>
                      <w:t xml:space="preserve"> сельско</w:t>
                    </w:r>
                    <w:r>
                      <w:t>го</w:t>
                    </w:r>
                    <w:r>
                      <w:t xml:space="preserve"> поселени</w:t>
                    </w:r>
                    <w:r>
                      <w:t>я</w:t>
                    </w:r>
                    <w:r>
                      <w:t xml:space="preserve"> Сакского</w:t>
                    </w:r>
                  </w:p>
                  <w:p w14:paraId="527655E5" w14:textId="77777777" w:rsidR="00454250" w:rsidRDefault="0014122E">
                    <w:pPr>
                      <w:pStyle w:val="ac"/>
                    </w:pPr>
                    <w:r>
                      <w:t>района Республики Крым</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80171" w14:textId="77777777" w:rsidR="00454250" w:rsidRDefault="0045425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DA0"/>
    <w:multiLevelType w:val="multilevel"/>
    <w:tmpl w:val="00334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63DFC"/>
    <w:multiLevelType w:val="multilevel"/>
    <w:tmpl w:val="0AE63DF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0F4B89"/>
    <w:multiLevelType w:val="multilevel"/>
    <w:tmpl w:val="0C0F4B8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103B26"/>
    <w:multiLevelType w:val="multilevel"/>
    <w:tmpl w:val="0E103B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DF4486"/>
    <w:multiLevelType w:val="multilevel"/>
    <w:tmpl w:val="0EDF4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A27F38"/>
    <w:multiLevelType w:val="multilevel"/>
    <w:tmpl w:val="0FA27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370FA9"/>
    <w:multiLevelType w:val="multilevel"/>
    <w:tmpl w:val="1D370FA9"/>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D41327"/>
    <w:multiLevelType w:val="multilevel"/>
    <w:tmpl w:val="1DD41327"/>
    <w:lvl w:ilvl="0">
      <w:start w:val="4"/>
      <w:numFmt w:val="decimal"/>
      <w:lvlText w:val="%1."/>
      <w:lvlJc w:val="left"/>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9"/>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7E7D27"/>
    <w:multiLevelType w:val="multilevel"/>
    <w:tmpl w:val="1E7E7D27"/>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D542E8"/>
    <w:multiLevelType w:val="multilevel"/>
    <w:tmpl w:val="24D542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1554C5"/>
    <w:multiLevelType w:val="multilevel"/>
    <w:tmpl w:val="251554C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A168DE"/>
    <w:multiLevelType w:val="multilevel"/>
    <w:tmpl w:val="28A168D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401B29"/>
    <w:multiLevelType w:val="multilevel"/>
    <w:tmpl w:val="2A401B29"/>
    <w:lvl w:ilvl="0">
      <w:start w:val="1"/>
      <w:numFmt w:val="decimal"/>
      <w:lvlText w:val="%1."/>
      <w:lvlJc w:val="left"/>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801368"/>
    <w:multiLevelType w:val="multilevel"/>
    <w:tmpl w:val="2B8013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22447A"/>
    <w:multiLevelType w:val="multilevel"/>
    <w:tmpl w:val="2C224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2F4551"/>
    <w:multiLevelType w:val="multilevel"/>
    <w:tmpl w:val="2C2F455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F17A1B"/>
    <w:multiLevelType w:val="multilevel"/>
    <w:tmpl w:val="2FF17A1B"/>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5A1418"/>
    <w:multiLevelType w:val="multilevel"/>
    <w:tmpl w:val="315A1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2841DF"/>
    <w:multiLevelType w:val="multilevel"/>
    <w:tmpl w:val="3E2841D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F54EED"/>
    <w:multiLevelType w:val="multilevel"/>
    <w:tmpl w:val="3FF54EE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FA5218"/>
    <w:multiLevelType w:val="multilevel"/>
    <w:tmpl w:val="41FA5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6F2105"/>
    <w:multiLevelType w:val="multilevel"/>
    <w:tmpl w:val="446F210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623A92"/>
    <w:multiLevelType w:val="multilevel"/>
    <w:tmpl w:val="47623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506EFB"/>
    <w:multiLevelType w:val="multilevel"/>
    <w:tmpl w:val="48506EF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1247CC"/>
    <w:multiLevelType w:val="multilevel"/>
    <w:tmpl w:val="4B1247C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932B13"/>
    <w:multiLevelType w:val="multilevel"/>
    <w:tmpl w:val="4E932B1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C75A88"/>
    <w:multiLevelType w:val="multilevel"/>
    <w:tmpl w:val="4FC75A88"/>
    <w:lvl w:ilvl="0">
      <w:start w:val="1"/>
      <w:numFmt w:val="decimal"/>
      <w:lvlText w:val="%1."/>
      <w:lvlJc w:val="left"/>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FF7FA3"/>
    <w:multiLevelType w:val="multilevel"/>
    <w:tmpl w:val="50FF7FA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2B33E7"/>
    <w:multiLevelType w:val="multilevel"/>
    <w:tmpl w:val="512B33E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5862E3"/>
    <w:multiLevelType w:val="multilevel"/>
    <w:tmpl w:val="555862E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8E20D6F"/>
    <w:multiLevelType w:val="multilevel"/>
    <w:tmpl w:val="58E20D6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9F72068"/>
    <w:multiLevelType w:val="multilevel"/>
    <w:tmpl w:val="59F720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5E78E3"/>
    <w:multiLevelType w:val="multilevel"/>
    <w:tmpl w:val="625E78E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5F2C4A"/>
    <w:multiLevelType w:val="multilevel"/>
    <w:tmpl w:val="625F2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543768C"/>
    <w:multiLevelType w:val="multilevel"/>
    <w:tmpl w:val="654376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8750CD7"/>
    <w:multiLevelType w:val="multilevel"/>
    <w:tmpl w:val="68750CD7"/>
    <w:lvl w:ilvl="0">
      <w:start w:val="1"/>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B65337"/>
    <w:multiLevelType w:val="multilevel"/>
    <w:tmpl w:val="68B6533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8ED20BD"/>
    <w:multiLevelType w:val="multilevel"/>
    <w:tmpl w:val="68ED20BD"/>
    <w:lvl w:ilvl="0">
      <w:start w:val="3"/>
      <w:numFmt w:val="decimal"/>
      <w:lvlText w:val="%1)"/>
      <w:lvlJc w:val="left"/>
    </w:lvl>
    <w:lvl w:ilvl="1">
      <w:start w:val="5"/>
      <w:numFmt w:val="decimal"/>
      <w:lvlText w:val="%1.%2."/>
      <w:lvlJc w:val="left"/>
    </w:lvl>
    <w:lvl w:ilvl="2">
      <w:start w:val="6"/>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6505C0"/>
    <w:multiLevelType w:val="multilevel"/>
    <w:tmpl w:val="6A6505C0"/>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4F7523"/>
    <w:multiLevelType w:val="multilevel"/>
    <w:tmpl w:val="6B4F7523"/>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3E3B8E"/>
    <w:multiLevelType w:val="multilevel"/>
    <w:tmpl w:val="703E3B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4B91C48"/>
    <w:multiLevelType w:val="multilevel"/>
    <w:tmpl w:val="74B91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6672955"/>
    <w:multiLevelType w:val="multilevel"/>
    <w:tmpl w:val="7667295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993DE85"/>
    <w:multiLevelType w:val="singleLevel"/>
    <w:tmpl w:val="7993DE85"/>
    <w:lvl w:ilvl="0">
      <w:start w:val="1"/>
      <w:numFmt w:val="decimal"/>
      <w:suff w:val="space"/>
      <w:lvlText w:val="%1."/>
      <w:lvlJc w:val="left"/>
      <w:pPr>
        <w:ind w:left="0" w:firstLine="0"/>
      </w:pPr>
    </w:lvl>
  </w:abstractNum>
  <w:abstractNum w:abstractNumId="44" w15:restartNumberingAfterBreak="0">
    <w:nsid w:val="7A1B2647"/>
    <w:multiLevelType w:val="multilevel"/>
    <w:tmpl w:val="7A1B2647"/>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10"/>
  </w:num>
  <w:num w:numId="3">
    <w:abstractNumId w:val="35"/>
  </w:num>
  <w:num w:numId="4">
    <w:abstractNumId w:val="34"/>
  </w:num>
  <w:num w:numId="5">
    <w:abstractNumId w:val="12"/>
  </w:num>
  <w:num w:numId="6">
    <w:abstractNumId w:val="42"/>
  </w:num>
  <w:num w:numId="7">
    <w:abstractNumId w:val="5"/>
  </w:num>
  <w:num w:numId="8">
    <w:abstractNumId w:val="26"/>
  </w:num>
  <w:num w:numId="9">
    <w:abstractNumId w:val="30"/>
  </w:num>
  <w:num w:numId="10">
    <w:abstractNumId w:val="44"/>
  </w:num>
  <w:num w:numId="11">
    <w:abstractNumId w:val="27"/>
  </w:num>
  <w:num w:numId="12">
    <w:abstractNumId w:val="36"/>
  </w:num>
  <w:num w:numId="13">
    <w:abstractNumId w:val="16"/>
  </w:num>
  <w:num w:numId="14">
    <w:abstractNumId w:val="41"/>
  </w:num>
  <w:num w:numId="15">
    <w:abstractNumId w:val="20"/>
  </w:num>
  <w:num w:numId="16">
    <w:abstractNumId w:val="21"/>
  </w:num>
  <w:num w:numId="17">
    <w:abstractNumId w:val="32"/>
  </w:num>
  <w:num w:numId="18">
    <w:abstractNumId w:val="17"/>
  </w:num>
  <w:num w:numId="19">
    <w:abstractNumId w:val="18"/>
  </w:num>
  <w:num w:numId="20">
    <w:abstractNumId w:val="8"/>
  </w:num>
  <w:num w:numId="21">
    <w:abstractNumId w:val="28"/>
  </w:num>
  <w:num w:numId="22">
    <w:abstractNumId w:val="13"/>
  </w:num>
  <w:num w:numId="23">
    <w:abstractNumId w:val="24"/>
  </w:num>
  <w:num w:numId="24">
    <w:abstractNumId w:val="25"/>
  </w:num>
  <w:num w:numId="25">
    <w:abstractNumId w:val="6"/>
  </w:num>
  <w:num w:numId="26">
    <w:abstractNumId w:val="37"/>
  </w:num>
  <w:num w:numId="27">
    <w:abstractNumId w:val="9"/>
  </w:num>
  <w:num w:numId="28">
    <w:abstractNumId w:val="29"/>
  </w:num>
  <w:num w:numId="29">
    <w:abstractNumId w:val="31"/>
  </w:num>
  <w:num w:numId="30">
    <w:abstractNumId w:val="11"/>
  </w:num>
  <w:num w:numId="31">
    <w:abstractNumId w:val="7"/>
  </w:num>
  <w:num w:numId="32">
    <w:abstractNumId w:val="39"/>
  </w:num>
  <w:num w:numId="33">
    <w:abstractNumId w:val="33"/>
  </w:num>
  <w:num w:numId="34">
    <w:abstractNumId w:val="40"/>
  </w:num>
  <w:num w:numId="35">
    <w:abstractNumId w:val="4"/>
  </w:num>
  <w:num w:numId="36">
    <w:abstractNumId w:val="23"/>
  </w:num>
  <w:num w:numId="37">
    <w:abstractNumId w:val="14"/>
  </w:num>
  <w:num w:numId="38">
    <w:abstractNumId w:val="15"/>
  </w:num>
  <w:num w:numId="39">
    <w:abstractNumId w:val="22"/>
  </w:num>
  <w:num w:numId="40">
    <w:abstractNumId w:val="19"/>
  </w:num>
  <w:num w:numId="41">
    <w:abstractNumId w:val="2"/>
  </w:num>
  <w:num w:numId="42">
    <w:abstractNumId w:val="3"/>
  </w:num>
  <w:num w:numId="43">
    <w:abstractNumId w:val="38"/>
  </w:num>
  <w:num w:numId="44">
    <w:abstractNumId w:val="0"/>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4CE"/>
    <w:rsid w:val="000904CE"/>
    <w:rsid w:val="0014122E"/>
    <w:rsid w:val="00173C78"/>
    <w:rsid w:val="001D7B10"/>
    <w:rsid w:val="00454250"/>
    <w:rsid w:val="00572A41"/>
    <w:rsid w:val="00575C23"/>
    <w:rsid w:val="00593C78"/>
    <w:rsid w:val="006D625E"/>
    <w:rsid w:val="007A53D6"/>
    <w:rsid w:val="007D6477"/>
    <w:rsid w:val="00A16904"/>
    <w:rsid w:val="00A31119"/>
    <w:rsid w:val="00CB2669"/>
    <w:rsid w:val="00CF2D6E"/>
    <w:rsid w:val="00FF41F3"/>
    <w:rsid w:val="03176CB6"/>
    <w:rsid w:val="0AC253C9"/>
    <w:rsid w:val="2EB32910"/>
    <w:rsid w:val="352A60FE"/>
    <w:rsid w:val="3C605B4F"/>
    <w:rsid w:val="49ED3C9D"/>
    <w:rsid w:val="5FE62CE8"/>
    <w:rsid w:val="61163AA3"/>
    <w:rsid w:val="6EB50EF9"/>
    <w:rsid w:val="7FE25F7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1E4CD7"/>
  <w15:docId w15:val="{2F44EF13-168A-B04B-ADD7-094B8FE9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color w:val="000000"/>
      <w:sz w:val="24"/>
      <w:szCs w:val="24"/>
      <w:lang w:bidi="ru-RU"/>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qFormat/>
    <w:rPr>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header"/>
    <w:basedOn w:val="a"/>
    <w:uiPriority w:val="99"/>
    <w:semiHidden/>
    <w:unhideWhenUsed/>
    <w:pPr>
      <w:tabs>
        <w:tab w:val="center" w:pos="4153"/>
        <w:tab w:val="right" w:pos="8306"/>
      </w:tabs>
    </w:pPr>
  </w:style>
  <w:style w:type="paragraph" w:styleId="a7">
    <w:name w:val="Body Text"/>
    <w:basedOn w:val="a"/>
    <w:link w:val="a8"/>
    <w:uiPriority w:val="1"/>
    <w:qFormat/>
    <w:pPr>
      <w:autoSpaceDE w:val="0"/>
      <w:autoSpaceDN w:val="0"/>
      <w:ind w:left="113" w:firstLine="710"/>
      <w:jc w:val="both"/>
    </w:pPr>
    <w:rPr>
      <w:rFonts w:ascii="Times New Roman" w:eastAsia="Times New Roman" w:hAnsi="Times New Roman" w:cs="Times New Roman"/>
      <w:color w:val="auto"/>
      <w:sz w:val="28"/>
      <w:szCs w:val="28"/>
      <w:lang w:eastAsia="en-US" w:bidi="ar-SA"/>
    </w:rPr>
  </w:style>
  <w:style w:type="paragraph" w:styleId="a9">
    <w:name w:val="footer"/>
    <w:basedOn w:val="a"/>
    <w:uiPriority w:val="99"/>
    <w:semiHidden/>
    <w:unhideWhenUsed/>
    <w:pPr>
      <w:tabs>
        <w:tab w:val="center" w:pos="4153"/>
        <w:tab w:val="right" w:pos="8306"/>
      </w:tabs>
    </w:pPr>
  </w:style>
  <w:style w:type="character" w:customStyle="1" w:styleId="2">
    <w:name w:val="Основной текст (2)_"/>
    <w:basedOn w:val="a0"/>
    <w:link w:val="20"/>
    <w:qFormat/>
    <w:rPr>
      <w:rFonts w:ascii="Times New Roman" w:eastAsia="Times New Roman" w:hAnsi="Times New Roman" w:cs="Times New Roman"/>
      <w:sz w:val="22"/>
      <w:szCs w:val="22"/>
      <w:u w:val="none"/>
    </w:rPr>
  </w:style>
  <w:style w:type="paragraph" w:customStyle="1" w:styleId="20">
    <w:name w:val="Основной текст (2)"/>
    <w:basedOn w:val="a"/>
    <w:link w:val="2"/>
    <w:qFormat/>
    <w:pPr>
      <w:spacing w:after="200" w:line="257" w:lineRule="auto"/>
      <w:ind w:left="800"/>
    </w:pPr>
    <w:rPr>
      <w:rFonts w:ascii="Times New Roman" w:eastAsia="Times New Roman" w:hAnsi="Times New Roman" w:cs="Times New Roman"/>
      <w:sz w:val="22"/>
      <w:szCs w:val="22"/>
    </w:rPr>
  </w:style>
  <w:style w:type="character" w:customStyle="1" w:styleId="aa">
    <w:name w:val="Основной текст_"/>
    <w:basedOn w:val="a0"/>
    <w:link w:val="11"/>
    <w:qFormat/>
    <w:rPr>
      <w:rFonts w:ascii="Times New Roman" w:eastAsia="Times New Roman" w:hAnsi="Times New Roman" w:cs="Times New Roman"/>
      <w:sz w:val="28"/>
      <w:szCs w:val="28"/>
      <w:u w:val="none"/>
    </w:rPr>
  </w:style>
  <w:style w:type="paragraph" w:customStyle="1" w:styleId="11">
    <w:name w:val="Основной текст1"/>
    <w:basedOn w:val="a"/>
    <w:link w:val="aa"/>
    <w:qFormat/>
    <w:pPr>
      <w:ind w:firstLine="400"/>
    </w:pPr>
    <w:rPr>
      <w:rFonts w:ascii="Times New Roman" w:eastAsia="Times New Roman" w:hAnsi="Times New Roman" w:cs="Times New Roman"/>
      <w:sz w:val="28"/>
      <w:szCs w:val="28"/>
    </w:rPr>
  </w:style>
  <w:style w:type="character" w:customStyle="1" w:styleId="12">
    <w:name w:val="Заголовок №1_"/>
    <w:basedOn w:val="a0"/>
    <w:link w:val="13"/>
    <w:qFormat/>
    <w:rPr>
      <w:rFonts w:ascii="Times New Roman" w:eastAsia="Times New Roman" w:hAnsi="Times New Roman" w:cs="Times New Roman"/>
      <w:u w:val="none"/>
    </w:rPr>
  </w:style>
  <w:style w:type="paragraph" w:customStyle="1" w:styleId="13">
    <w:name w:val="Заголовок №1"/>
    <w:basedOn w:val="a"/>
    <w:link w:val="12"/>
    <w:qFormat/>
    <w:pPr>
      <w:spacing w:before="300"/>
      <w:ind w:left="5120"/>
      <w:outlineLvl w:val="0"/>
    </w:pPr>
    <w:rPr>
      <w:rFonts w:ascii="Times New Roman" w:eastAsia="Times New Roman" w:hAnsi="Times New Roman" w:cs="Times New Roman"/>
    </w:rPr>
  </w:style>
  <w:style w:type="character" w:customStyle="1" w:styleId="21">
    <w:name w:val="Заголовок №2_"/>
    <w:basedOn w:val="a0"/>
    <w:link w:val="22"/>
    <w:qFormat/>
    <w:rPr>
      <w:rFonts w:ascii="Times New Roman" w:eastAsia="Times New Roman" w:hAnsi="Times New Roman" w:cs="Times New Roman"/>
      <w:b/>
      <w:bCs/>
      <w:sz w:val="28"/>
      <w:szCs w:val="28"/>
      <w:u w:val="none"/>
    </w:rPr>
  </w:style>
  <w:style w:type="paragraph" w:customStyle="1" w:styleId="22">
    <w:name w:val="Заголовок №2"/>
    <w:basedOn w:val="a"/>
    <w:link w:val="21"/>
    <w:qFormat/>
    <w:pPr>
      <w:spacing w:after="320"/>
      <w:jc w:val="center"/>
      <w:outlineLvl w:val="1"/>
    </w:pPr>
    <w:rPr>
      <w:rFonts w:ascii="Times New Roman" w:eastAsia="Times New Roman" w:hAnsi="Times New Roman" w:cs="Times New Roman"/>
      <w:b/>
      <w:bCs/>
      <w:sz w:val="28"/>
      <w:szCs w:val="28"/>
    </w:rPr>
  </w:style>
  <w:style w:type="character" w:customStyle="1" w:styleId="23">
    <w:name w:val="Колонтитул (2)_"/>
    <w:basedOn w:val="a0"/>
    <w:link w:val="24"/>
    <w:qFormat/>
    <w:rPr>
      <w:rFonts w:ascii="Times New Roman" w:eastAsia="Times New Roman" w:hAnsi="Times New Roman" w:cs="Times New Roman"/>
      <w:sz w:val="20"/>
      <w:szCs w:val="20"/>
      <w:u w:val="none"/>
    </w:rPr>
  </w:style>
  <w:style w:type="paragraph" w:customStyle="1" w:styleId="24">
    <w:name w:val="Колонтитул (2)"/>
    <w:basedOn w:val="a"/>
    <w:link w:val="23"/>
    <w:qFormat/>
    <w:rPr>
      <w:rFonts w:ascii="Times New Roman" w:eastAsia="Times New Roman" w:hAnsi="Times New Roman" w:cs="Times New Roman"/>
      <w:sz w:val="20"/>
      <w:szCs w:val="20"/>
    </w:rPr>
  </w:style>
  <w:style w:type="character" w:customStyle="1" w:styleId="ab">
    <w:name w:val="Колонтитул_"/>
    <w:basedOn w:val="a0"/>
    <w:link w:val="ac"/>
    <w:qFormat/>
    <w:rPr>
      <w:rFonts w:ascii="Times New Roman" w:eastAsia="Times New Roman" w:hAnsi="Times New Roman" w:cs="Times New Roman"/>
      <w:u w:val="none"/>
    </w:rPr>
  </w:style>
  <w:style w:type="paragraph" w:customStyle="1" w:styleId="ac">
    <w:name w:val="Колонтитул"/>
    <w:basedOn w:val="a"/>
    <w:link w:val="ab"/>
    <w:qFormat/>
    <w:rPr>
      <w:rFonts w:ascii="Times New Roman" w:eastAsia="Times New Roman" w:hAnsi="Times New Roman" w:cs="Times New Roman"/>
    </w:rPr>
  </w:style>
  <w:style w:type="character" w:customStyle="1" w:styleId="ad">
    <w:name w:val="Другое_"/>
    <w:basedOn w:val="a0"/>
    <w:link w:val="ae"/>
    <w:qFormat/>
    <w:rPr>
      <w:rFonts w:ascii="Times New Roman" w:eastAsia="Times New Roman" w:hAnsi="Times New Roman" w:cs="Times New Roman"/>
      <w:sz w:val="28"/>
      <w:szCs w:val="28"/>
      <w:u w:val="none"/>
    </w:rPr>
  </w:style>
  <w:style w:type="paragraph" w:customStyle="1" w:styleId="ae">
    <w:name w:val="Другое"/>
    <w:basedOn w:val="a"/>
    <w:link w:val="ad"/>
    <w:qFormat/>
    <w:pPr>
      <w:ind w:firstLine="400"/>
    </w:pPr>
    <w:rPr>
      <w:rFonts w:ascii="Times New Roman" w:eastAsia="Times New Roman" w:hAnsi="Times New Roman" w:cs="Times New Roman"/>
      <w:sz w:val="28"/>
      <w:szCs w:val="28"/>
    </w:r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lang w:bidi="ar-SA"/>
    </w:rPr>
  </w:style>
  <w:style w:type="paragraph" w:styleId="af">
    <w:name w:val="List Paragraph"/>
    <w:basedOn w:val="a"/>
    <w:uiPriority w:val="1"/>
    <w:qFormat/>
    <w:pPr>
      <w:widowControl/>
      <w:ind w:left="720"/>
      <w:contextualSpacing/>
      <w:jc w:val="both"/>
    </w:pPr>
    <w:rPr>
      <w:rFonts w:ascii="Times New Roman" w:eastAsia="Calibri" w:hAnsi="Times New Roman" w:cs="Times New Roman"/>
      <w:color w:val="auto"/>
      <w:sz w:val="28"/>
      <w:szCs w:val="22"/>
      <w:lang w:eastAsia="en-US" w:bidi="ar-SA"/>
    </w:rPr>
  </w:style>
  <w:style w:type="character" w:customStyle="1" w:styleId="3">
    <w:name w:val="Основной текст (3)_"/>
    <w:link w:val="30"/>
    <w:uiPriority w:val="99"/>
    <w:qFormat/>
    <w:rPr>
      <w:rFonts w:ascii="Times New Roman" w:eastAsia="Times New Roman" w:hAnsi="Times New Roman"/>
      <w:i/>
      <w:iCs/>
      <w:sz w:val="28"/>
      <w:szCs w:val="28"/>
      <w:shd w:val="clear" w:color="auto" w:fill="FFFFFF"/>
    </w:rPr>
  </w:style>
  <w:style w:type="paragraph" w:customStyle="1" w:styleId="30">
    <w:name w:val="Основной текст (3)"/>
    <w:basedOn w:val="a"/>
    <w:link w:val="3"/>
    <w:uiPriority w:val="99"/>
    <w:qFormat/>
    <w:pPr>
      <w:shd w:val="clear" w:color="auto" w:fill="FFFFFF"/>
      <w:suppressAutoHyphens/>
      <w:spacing w:before="1860" w:after="300" w:line="322" w:lineRule="exact"/>
    </w:pPr>
    <w:rPr>
      <w:rFonts w:ascii="Times New Roman" w:eastAsia="Times New Roman" w:hAnsi="Times New Roman"/>
      <w:i/>
      <w:iCs/>
      <w:color w:val="auto"/>
      <w:sz w:val="28"/>
      <w:szCs w:val="28"/>
    </w:rPr>
  </w:style>
  <w:style w:type="character" w:customStyle="1" w:styleId="a8">
    <w:name w:val="Основной текст Знак"/>
    <w:basedOn w:val="a0"/>
    <w:link w:val="a7"/>
    <w:uiPriority w:val="1"/>
    <w:qFormat/>
    <w:rPr>
      <w:rFonts w:ascii="Times New Roman" w:eastAsia="Times New Roman" w:hAnsi="Times New Roman" w:cs="Times New Roman"/>
      <w:sz w:val="28"/>
      <w:szCs w:val="28"/>
      <w:lang w:eastAsia="en-US" w:bidi="ar-SA"/>
    </w:rPr>
  </w:style>
  <w:style w:type="character" w:customStyle="1" w:styleId="a5">
    <w:name w:val="Текст выноски Знак"/>
    <w:basedOn w:val="a0"/>
    <w:link w:val="a4"/>
    <w:uiPriority w:val="99"/>
    <w:semiHidden/>
    <w:qFormat/>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uytnoe-adm.r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78B5BF-04E6-4D83-A263-E0A2A5952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12542</Words>
  <Characters>71494</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selou</dc:creator>
  <cp:lastModifiedBy>ссов21</cp:lastModifiedBy>
  <cp:revision>4</cp:revision>
  <cp:lastPrinted>2026-06-23T12:07:00Z</cp:lastPrinted>
  <dcterms:created xsi:type="dcterms:W3CDTF">2025-07-18T06:24:00Z</dcterms:created>
  <dcterms:modified xsi:type="dcterms:W3CDTF">2026-06-23T12:07:00Z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4C9AC16D6AE547CE9842E9F6EB2083BA_13</vt:lpwstr>
  </property>
</Properties>
</file>